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0149" w:rsidRPr="00120E7E" w:rsidRDefault="00EF0149" w:rsidP="00EF0149">
      <w:pPr>
        <w:pStyle w:val="1"/>
        <w:ind w:firstLine="567"/>
        <w:jc w:val="center"/>
        <w:rPr>
          <w:b/>
          <w:sz w:val="28"/>
          <w:szCs w:val="28"/>
          <w:lang w:val="en-US"/>
        </w:rPr>
      </w:pPr>
    </w:p>
    <w:p w:rsidR="00EF0149" w:rsidRPr="00120E7E" w:rsidRDefault="00EF0149" w:rsidP="00AB6291">
      <w:pPr>
        <w:pStyle w:val="1"/>
        <w:jc w:val="center"/>
        <w:rPr>
          <w:b/>
          <w:sz w:val="28"/>
          <w:szCs w:val="28"/>
          <w:lang w:val="az-Latn-AZ"/>
        </w:rPr>
      </w:pPr>
      <w:r w:rsidRPr="00120E7E">
        <w:rPr>
          <w:b/>
          <w:sz w:val="28"/>
          <w:szCs w:val="28"/>
          <w:lang w:val="az-Latn-AZ"/>
        </w:rPr>
        <w:t>AZƏRBAYCAN RESPUBLİKASI ADINDAN</w:t>
      </w:r>
    </w:p>
    <w:p w:rsidR="00EF0149" w:rsidRPr="00120E7E" w:rsidRDefault="00EF0149" w:rsidP="00AB6291">
      <w:pPr>
        <w:pStyle w:val="1"/>
        <w:jc w:val="center"/>
        <w:rPr>
          <w:b/>
          <w:sz w:val="28"/>
          <w:szCs w:val="28"/>
          <w:lang w:val="az-Latn-AZ"/>
        </w:rPr>
      </w:pPr>
    </w:p>
    <w:p w:rsidR="00EF0149" w:rsidRPr="00120E7E" w:rsidRDefault="00EF0149" w:rsidP="00AB6291">
      <w:pPr>
        <w:pStyle w:val="1"/>
        <w:jc w:val="center"/>
        <w:rPr>
          <w:b/>
          <w:sz w:val="28"/>
          <w:szCs w:val="28"/>
          <w:lang w:val="az-Latn-AZ"/>
        </w:rPr>
      </w:pPr>
      <w:r w:rsidRPr="00120E7E">
        <w:rPr>
          <w:b/>
          <w:sz w:val="28"/>
          <w:szCs w:val="28"/>
          <w:lang w:val="az-Latn-AZ"/>
        </w:rPr>
        <w:t>Azərbaycan Respublikası</w:t>
      </w:r>
    </w:p>
    <w:p w:rsidR="00EF0149" w:rsidRPr="00120E7E" w:rsidRDefault="00EF0149" w:rsidP="00AB6291">
      <w:pPr>
        <w:pStyle w:val="1"/>
        <w:jc w:val="center"/>
        <w:rPr>
          <w:b/>
          <w:sz w:val="28"/>
          <w:szCs w:val="28"/>
          <w:lang w:val="az-Latn-AZ"/>
        </w:rPr>
      </w:pPr>
      <w:r w:rsidRPr="00120E7E">
        <w:rPr>
          <w:b/>
          <w:sz w:val="28"/>
          <w:szCs w:val="28"/>
          <w:lang w:val="az-Latn-AZ"/>
        </w:rPr>
        <w:t>Konstitusiya Məhkəməsi Plenumunun</w:t>
      </w:r>
    </w:p>
    <w:p w:rsidR="00EF0149" w:rsidRPr="00120E7E" w:rsidRDefault="00EF0149" w:rsidP="00AB6291">
      <w:pPr>
        <w:pStyle w:val="1"/>
        <w:jc w:val="center"/>
        <w:rPr>
          <w:b/>
          <w:sz w:val="28"/>
          <w:szCs w:val="28"/>
          <w:lang w:val="az-Latn-AZ"/>
        </w:rPr>
      </w:pPr>
    </w:p>
    <w:p w:rsidR="00EF0149" w:rsidRPr="00120E7E" w:rsidRDefault="00EF0149" w:rsidP="00AB6291">
      <w:pPr>
        <w:pStyle w:val="1"/>
        <w:jc w:val="center"/>
        <w:rPr>
          <w:b/>
          <w:sz w:val="28"/>
          <w:szCs w:val="28"/>
          <w:lang w:val="az-Latn-AZ"/>
        </w:rPr>
      </w:pPr>
      <w:r w:rsidRPr="00120E7E">
        <w:rPr>
          <w:b/>
          <w:sz w:val="28"/>
          <w:szCs w:val="28"/>
          <w:lang w:val="az-Latn-AZ"/>
        </w:rPr>
        <w:t>Q Ə R A R I</w:t>
      </w:r>
    </w:p>
    <w:p w:rsidR="00EF0149" w:rsidRPr="00120E7E" w:rsidRDefault="00EF0149" w:rsidP="00AB6291">
      <w:pPr>
        <w:pStyle w:val="1"/>
        <w:jc w:val="center"/>
        <w:rPr>
          <w:b/>
          <w:sz w:val="28"/>
          <w:szCs w:val="28"/>
          <w:lang w:val="az-Latn-AZ"/>
        </w:rPr>
      </w:pPr>
    </w:p>
    <w:p w:rsidR="00EF0149" w:rsidRPr="00AB6291" w:rsidRDefault="00EF0149" w:rsidP="00AB6291">
      <w:pPr>
        <w:pStyle w:val="1"/>
        <w:jc w:val="center"/>
        <w:rPr>
          <w:i/>
          <w:sz w:val="28"/>
          <w:szCs w:val="28"/>
          <w:lang w:val="az-Latn-AZ"/>
        </w:rPr>
      </w:pPr>
      <w:r w:rsidRPr="00AB6291">
        <w:rPr>
          <w:i/>
          <w:sz w:val="28"/>
          <w:szCs w:val="28"/>
          <w:lang w:val="az-Latn-AZ"/>
        </w:rPr>
        <w:t>“Hərbi qulluqçuların pensiya təminatı haqqında” və “Əmək pensiyaları haqqında” Azərbaycan Respublikası Qanunlarının bəzi müddəalarının zamana görə tətbiq edilməsi baxımından şərh edilməsinə dair</w:t>
      </w:r>
    </w:p>
    <w:p w:rsidR="00EF0149" w:rsidRPr="00120E7E" w:rsidRDefault="00EF0149" w:rsidP="00AB6291">
      <w:pPr>
        <w:spacing w:after="0" w:line="240" w:lineRule="auto"/>
        <w:jc w:val="center"/>
        <w:rPr>
          <w:rFonts w:ascii="Times New Roman" w:hAnsi="Times New Roman" w:cs="Times New Roman"/>
          <w:b/>
          <w:sz w:val="28"/>
          <w:szCs w:val="28"/>
          <w:lang w:val="az-Latn-AZ"/>
        </w:rPr>
      </w:pPr>
    </w:p>
    <w:p w:rsidR="00EF0149" w:rsidRPr="00120E7E" w:rsidRDefault="00EF0149" w:rsidP="00AB6291">
      <w:pPr>
        <w:pStyle w:val="1"/>
        <w:jc w:val="center"/>
        <w:rPr>
          <w:b/>
          <w:sz w:val="28"/>
          <w:szCs w:val="28"/>
          <w:lang w:val="az-Latn-AZ"/>
        </w:rPr>
      </w:pPr>
    </w:p>
    <w:p w:rsidR="00EF0149" w:rsidRPr="00120E7E" w:rsidRDefault="00EF0149" w:rsidP="00AB6291">
      <w:pPr>
        <w:pStyle w:val="1"/>
        <w:jc w:val="center"/>
        <w:rPr>
          <w:b/>
          <w:sz w:val="28"/>
          <w:szCs w:val="28"/>
          <w:lang w:val="az-Latn-AZ"/>
        </w:rPr>
      </w:pPr>
      <w:r w:rsidRPr="00120E7E">
        <w:rPr>
          <w:b/>
          <w:sz w:val="28"/>
          <w:szCs w:val="28"/>
          <w:lang w:val="az-Latn-AZ"/>
        </w:rPr>
        <w:t xml:space="preserve">27 mart 2014-cü il                                                                         </w:t>
      </w:r>
      <w:r>
        <w:rPr>
          <w:b/>
          <w:sz w:val="28"/>
          <w:szCs w:val="28"/>
          <w:lang w:val="az-Latn-AZ"/>
        </w:rPr>
        <w:t xml:space="preserve">  </w:t>
      </w:r>
      <w:r w:rsidRPr="00120E7E">
        <w:rPr>
          <w:b/>
          <w:sz w:val="28"/>
          <w:szCs w:val="28"/>
          <w:lang w:val="az-Latn-AZ"/>
        </w:rPr>
        <w:t>Bakı şəhəri</w:t>
      </w:r>
    </w:p>
    <w:p w:rsidR="00EF0149" w:rsidRPr="00120E7E" w:rsidRDefault="00EF0149" w:rsidP="00EF0149">
      <w:pPr>
        <w:pStyle w:val="1"/>
        <w:ind w:firstLine="567"/>
        <w:jc w:val="both"/>
        <w:rPr>
          <w:sz w:val="28"/>
          <w:szCs w:val="28"/>
          <w:lang w:val="az-Latn-AZ"/>
        </w:rPr>
      </w:pPr>
    </w:p>
    <w:p w:rsidR="00EF0149" w:rsidRPr="00120E7E" w:rsidRDefault="00EF0149" w:rsidP="00EF0149">
      <w:pPr>
        <w:pStyle w:val="1"/>
        <w:ind w:firstLine="567"/>
        <w:jc w:val="both"/>
        <w:rPr>
          <w:sz w:val="28"/>
          <w:szCs w:val="28"/>
          <w:lang w:val="az-Latn-AZ"/>
        </w:rPr>
      </w:pPr>
      <w:r w:rsidRPr="00120E7E">
        <w:rPr>
          <w:sz w:val="28"/>
          <w:szCs w:val="28"/>
          <w:lang w:val="az-Latn-AZ"/>
        </w:rPr>
        <w:t xml:space="preserve">Azərbaycan Respublikası Konstitusiya Məhkəməsinin Plenumu Fərhad Abdullayev (sədr), Sona Salmanova, Südabə Həsənova, Rövşən İsmayılov, Ceyhun Qaracayev (məruzəçi-hakim), Rafael Qvaladze, Mahir Muradov, İsa Nəcəfov və Kamran Şəfiyevdən ibarət tərkibdə,  </w:t>
      </w:r>
    </w:p>
    <w:p w:rsidR="00EF0149" w:rsidRPr="00120E7E" w:rsidRDefault="00EF0149" w:rsidP="00EF0149">
      <w:pPr>
        <w:pStyle w:val="1"/>
        <w:ind w:firstLine="567"/>
        <w:jc w:val="both"/>
        <w:rPr>
          <w:sz w:val="28"/>
          <w:szCs w:val="28"/>
          <w:lang w:val="az-Latn-AZ"/>
        </w:rPr>
      </w:pPr>
      <w:r w:rsidRPr="00120E7E">
        <w:rPr>
          <w:sz w:val="28"/>
          <w:szCs w:val="28"/>
          <w:lang w:val="az-Latn-AZ"/>
        </w:rPr>
        <w:t>məhkəmə katibi Fəraid Əliyevin,</w:t>
      </w:r>
    </w:p>
    <w:p w:rsidR="00EF0149" w:rsidRPr="00120E7E" w:rsidRDefault="00EF0149" w:rsidP="00EF0149">
      <w:pPr>
        <w:pStyle w:val="1"/>
        <w:ind w:firstLine="567"/>
        <w:jc w:val="both"/>
        <w:rPr>
          <w:sz w:val="28"/>
          <w:szCs w:val="28"/>
          <w:lang w:val="az-Latn-AZ"/>
        </w:rPr>
      </w:pPr>
      <w:r w:rsidRPr="00120E7E">
        <w:rPr>
          <w:sz w:val="28"/>
          <w:szCs w:val="28"/>
          <w:lang w:val="az-Latn-AZ"/>
        </w:rPr>
        <w:t>maraqlı subyektlərin nümayəndələri 1 saylı Bakı İnzibati-İqtisadi Məhkəməsinin hakimi Müseyib Bayramov</w:t>
      </w:r>
      <w:r>
        <w:rPr>
          <w:sz w:val="28"/>
          <w:szCs w:val="28"/>
          <w:lang w:val="az-Latn-AZ"/>
        </w:rPr>
        <w:t>un</w:t>
      </w:r>
      <w:r w:rsidRPr="00120E7E">
        <w:rPr>
          <w:sz w:val="28"/>
          <w:szCs w:val="28"/>
          <w:lang w:val="az-Latn-AZ"/>
        </w:rPr>
        <w:t>, Azərbaycan Respublikası Milli Məclisi Aparatının İnzibati və hərbi qanunvericilik şöbəsinin baş məsləhətçisi Eldar Əsgərovun,</w:t>
      </w:r>
    </w:p>
    <w:p w:rsidR="00EF0149" w:rsidRPr="00120E7E" w:rsidRDefault="00EF0149" w:rsidP="00EF0149">
      <w:pPr>
        <w:pStyle w:val="1"/>
        <w:ind w:firstLine="567"/>
        <w:jc w:val="both"/>
        <w:rPr>
          <w:sz w:val="28"/>
          <w:szCs w:val="28"/>
          <w:lang w:val="az-Latn-AZ"/>
        </w:rPr>
      </w:pPr>
      <w:r w:rsidRPr="00120E7E">
        <w:rPr>
          <w:sz w:val="28"/>
          <w:szCs w:val="28"/>
          <w:lang w:val="az-Latn-AZ"/>
        </w:rPr>
        <w:t xml:space="preserve">ekspert Bakı Dövlət Universitetinin Hüquq fakültəsinin Mülki proses, əmək və ekologiya hüququ kafedrasının professoru, hüquq elmləri doktoru </w:t>
      </w:r>
      <w:r>
        <w:rPr>
          <w:sz w:val="28"/>
          <w:szCs w:val="28"/>
          <w:lang w:val="az-Latn-AZ"/>
        </w:rPr>
        <w:t>Mayi</w:t>
      </w:r>
      <w:r w:rsidRPr="00120E7E">
        <w:rPr>
          <w:sz w:val="28"/>
          <w:szCs w:val="28"/>
          <w:lang w:val="az-Latn-AZ"/>
        </w:rPr>
        <w:t>s Əliyevin,</w:t>
      </w:r>
    </w:p>
    <w:p w:rsidR="00EF0149" w:rsidRPr="00120E7E" w:rsidRDefault="00EF0149" w:rsidP="00EF0149">
      <w:pPr>
        <w:pStyle w:val="1"/>
        <w:ind w:firstLine="567"/>
        <w:jc w:val="both"/>
        <w:rPr>
          <w:sz w:val="28"/>
          <w:szCs w:val="28"/>
          <w:lang w:val="az-Latn-AZ"/>
        </w:rPr>
      </w:pPr>
      <w:r w:rsidRPr="00120E7E">
        <w:rPr>
          <w:sz w:val="28"/>
          <w:szCs w:val="28"/>
          <w:lang w:val="az-Latn-AZ"/>
        </w:rPr>
        <w:t>mütəxəssis Azərbaycan Respublikası Dövlət Sosial Müdafiə Fondunun Hüquq və strateji araşdırmalar şöbəsinin müdiri Aynur Atayevanın iştirakı ilə,</w:t>
      </w:r>
    </w:p>
    <w:p w:rsidR="00EF0149" w:rsidRPr="00120E7E" w:rsidRDefault="00EF0149" w:rsidP="00EF0149">
      <w:pPr>
        <w:pStyle w:val="1"/>
        <w:ind w:firstLine="567"/>
        <w:jc w:val="both"/>
        <w:rPr>
          <w:sz w:val="28"/>
          <w:szCs w:val="28"/>
          <w:lang w:val="az-Latn-AZ"/>
        </w:rPr>
      </w:pPr>
      <w:r w:rsidRPr="00120E7E">
        <w:rPr>
          <w:sz w:val="28"/>
          <w:szCs w:val="28"/>
          <w:lang w:val="az-Latn-AZ"/>
        </w:rPr>
        <w:t>Azərbaycan Respublikası Konstitusiyasının 130-cu maddəsinin VI hissəsinə müvafiq olaraq 1 saylı Bakı İnzibati-İqtisadi Məhkəməsinin müraciəti əsasında xüsusi konstitusiya icraatı üzrə açıq məhkəmə iclasında “Hərbi qulluqçuların pensiya təminatı haqqında”</w:t>
      </w:r>
      <w:r>
        <w:rPr>
          <w:sz w:val="28"/>
          <w:szCs w:val="28"/>
          <w:lang w:val="az-Latn-AZ"/>
        </w:rPr>
        <w:t xml:space="preserve"> Azərbaycan Respublikasının </w:t>
      </w:r>
      <w:r w:rsidRPr="00120E7E">
        <w:rPr>
          <w:sz w:val="28"/>
          <w:szCs w:val="28"/>
          <w:lang w:val="az-Latn-AZ"/>
        </w:rPr>
        <w:t>1992-ci il 29 aprel tarixli</w:t>
      </w:r>
      <w:r>
        <w:rPr>
          <w:sz w:val="28"/>
          <w:szCs w:val="28"/>
          <w:lang w:val="az-Latn-AZ"/>
        </w:rPr>
        <w:t xml:space="preserve"> və </w:t>
      </w:r>
      <w:r w:rsidRPr="00120E7E">
        <w:rPr>
          <w:sz w:val="28"/>
          <w:szCs w:val="28"/>
          <w:lang w:val="az-Latn-AZ"/>
        </w:rPr>
        <w:t>“Əmək pensiyaları haqqında” Azərbaycan Respublikası</w:t>
      </w:r>
      <w:r>
        <w:rPr>
          <w:sz w:val="28"/>
          <w:szCs w:val="28"/>
          <w:lang w:val="az-Latn-AZ"/>
        </w:rPr>
        <w:t>nın</w:t>
      </w:r>
      <w:r w:rsidRPr="00120E7E">
        <w:rPr>
          <w:sz w:val="28"/>
          <w:szCs w:val="28"/>
          <w:lang w:val="az-Latn-AZ"/>
        </w:rPr>
        <w:t xml:space="preserve"> </w:t>
      </w:r>
      <w:r>
        <w:rPr>
          <w:sz w:val="28"/>
          <w:szCs w:val="28"/>
          <w:lang w:val="az-Latn-AZ"/>
        </w:rPr>
        <w:t>2006-cı</w:t>
      </w:r>
      <w:r w:rsidRPr="00120E7E">
        <w:rPr>
          <w:sz w:val="28"/>
          <w:szCs w:val="28"/>
          <w:lang w:val="az-Latn-AZ"/>
        </w:rPr>
        <w:t xml:space="preserve"> il 7 fevral tarixli </w:t>
      </w:r>
      <w:r>
        <w:rPr>
          <w:sz w:val="28"/>
          <w:szCs w:val="28"/>
          <w:lang w:val="az-Latn-AZ"/>
        </w:rPr>
        <w:t>Qanunlarının</w:t>
      </w:r>
      <w:r w:rsidRPr="00120E7E">
        <w:rPr>
          <w:sz w:val="28"/>
          <w:szCs w:val="28"/>
          <w:lang w:val="az-Latn-AZ"/>
        </w:rPr>
        <w:t xml:space="preserve"> </w:t>
      </w:r>
      <w:r>
        <w:rPr>
          <w:sz w:val="28"/>
          <w:szCs w:val="28"/>
          <w:lang w:val="az-Latn-AZ"/>
        </w:rPr>
        <w:t xml:space="preserve">bəzi müddəalarının </w:t>
      </w:r>
      <w:r w:rsidRPr="00120E7E">
        <w:rPr>
          <w:sz w:val="28"/>
          <w:szCs w:val="28"/>
          <w:lang w:val="az-Latn-AZ"/>
        </w:rPr>
        <w:t>zamana görə tətbiq edilməsi baxımından şərh edilməsinə dair konstitusiya işinə baxdı.</w:t>
      </w:r>
    </w:p>
    <w:p w:rsidR="00EF0149" w:rsidRPr="00120E7E" w:rsidRDefault="00EF0149" w:rsidP="00AB6291">
      <w:pPr>
        <w:spacing w:after="0" w:line="240" w:lineRule="auto"/>
        <w:ind w:firstLine="567"/>
        <w:jc w:val="both"/>
        <w:rPr>
          <w:sz w:val="28"/>
          <w:szCs w:val="28"/>
          <w:lang w:val="az-Latn-AZ"/>
        </w:rPr>
      </w:pPr>
      <w:r w:rsidRPr="00120E7E">
        <w:rPr>
          <w:rFonts w:ascii="Times New Roman" w:hAnsi="Times New Roman" w:cs="Times New Roman"/>
          <w:sz w:val="28"/>
          <w:szCs w:val="28"/>
          <w:lang w:val="az-Latn-AZ"/>
        </w:rPr>
        <w:t xml:space="preserve">İş üzrə hakim C.Qaracayevin məruzəsini, </w:t>
      </w:r>
      <w:r w:rsidRPr="00120E7E">
        <w:rPr>
          <w:rFonts w:ascii="Times New Roman" w:eastAsia="Calibri" w:hAnsi="Times New Roman" w:cs="Times New Roman"/>
          <w:sz w:val="28"/>
          <w:szCs w:val="28"/>
          <w:lang w:val="az-Latn-AZ"/>
        </w:rPr>
        <w:t>maraqlı subyektlərin nümayəndələrinin</w:t>
      </w:r>
      <w:r>
        <w:rPr>
          <w:rFonts w:ascii="Times New Roman" w:eastAsia="Calibri" w:hAnsi="Times New Roman" w:cs="Times New Roman"/>
          <w:sz w:val="28"/>
          <w:szCs w:val="28"/>
          <w:lang w:val="az-Latn-AZ"/>
        </w:rPr>
        <w:t xml:space="preserve"> və mütəxəssisin</w:t>
      </w:r>
      <w:r w:rsidRPr="00120E7E">
        <w:rPr>
          <w:rFonts w:ascii="Times New Roman" w:eastAsia="Calibri" w:hAnsi="Times New Roman" w:cs="Times New Roman"/>
          <w:sz w:val="28"/>
          <w:szCs w:val="28"/>
          <w:lang w:val="az-Latn-AZ"/>
        </w:rPr>
        <w:t xml:space="preserve"> çıxışlarını, ekspertin rəyini dinləyib və iş materiallarını araşdırıb müzakirə edərək, Azərbaycan Respublikası Konstitusiya Məhkəməsinin Plenumu </w:t>
      </w:r>
    </w:p>
    <w:p w:rsidR="00EF0149" w:rsidRPr="00120E7E" w:rsidRDefault="00EF0149" w:rsidP="00EF0149">
      <w:pPr>
        <w:pStyle w:val="1"/>
        <w:ind w:firstLine="567"/>
        <w:jc w:val="both"/>
        <w:rPr>
          <w:sz w:val="28"/>
          <w:szCs w:val="28"/>
          <w:lang w:val="az-Latn-AZ"/>
        </w:rPr>
      </w:pPr>
    </w:p>
    <w:p w:rsidR="00EF0149" w:rsidRPr="00120E7E" w:rsidRDefault="00EF0149" w:rsidP="00EF0149">
      <w:pPr>
        <w:spacing w:after="0" w:line="240" w:lineRule="auto"/>
        <w:ind w:firstLine="567"/>
        <w:jc w:val="center"/>
        <w:rPr>
          <w:rFonts w:ascii="Times New Roman" w:hAnsi="Times New Roman" w:cs="Times New Roman"/>
          <w:b/>
          <w:sz w:val="28"/>
          <w:szCs w:val="28"/>
          <w:lang w:val="az-Latn-AZ"/>
        </w:rPr>
      </w:pPr>
      <w:r w:rsidRPr="00120E7E">
        <w:rPr>
          <w:rFonts w:ascii="Times New Roman" w:hAnsi="Times New Roman" w:cs="Times New Roman"/>
          <w:b/>
          <w:sz w:val="28"/>
          <w:szCs w:val="28"/>
          <w:lang w:val="az-Latn-AZ"/>
        </w:rPr>
        <w:t>MÜƏYYƏN  ETDİ:</w:t>
      </w:r>
    </w:p>
    <w:p w:rsidR="00EF0149" w:rsidRPr="00120E7E" w:rsidRDefault="00EF0149" w:rsidP="00EF0149">
      <w:pPr>
        <w:spacing w:after="0" w:line="240" w:lineRule="auto"/>
        <w:ind w:firstLine="567"/>
        <w:jc w:val="center"/>
        <w:rPr>
          <w:rFonts w:ascii="Times New Roman" w:hAnsi="Times New Roman" w:cs="Times New Roman"/>
          <w:b/>
          <w:sz w:val="28"/>
          <w:szCs w:val="28"/>
          <w:lang w:val="az-Latn-AZ"/>
        </w:rPr>
      </w:pPr>
    </w:p>
    <w:p w:rsidR="00EF0149" w:rsidRPr="00120E7E" w:rsidRDefault="00EF0149" w:rsidP="00EF0149">
      <w:pPr>
        <w:spacing w:after="0" w:line="240" w:lineRule="auto"/>
        <w:ind w:firstLine="567"/>
        <w:jc w:val="both"/>
        <w:rPr>
          <w:rFonts w:ascii="Times New Roman" w:hAnsi="Times New Roman" w:cs="Times New Roman"/>
          <w:sz w:val="28"/>
          <w:szCs w:val="28"/>
          <w:lang w:val="az-Latn-AZ"/>
        </w:rPr>
      </w:pPr>
      <w:r w:rsidRPr="00120E7E">
        <w:rPr>
          <w:rFonts w:ascii="Times New Roman" w:hAnsi="Times New Roman" w:cs="Times New Roman"/>
          <w:sz w:val="28"/>
          <w:szCs w:val="28"/>
          <w:lang w:val="az-Latn-AZ"/>
        </w:rPr>
        <w:t xml:space="preserve">1 saylı Bakı İnzibati-İqtisadi Məhkəməsi </w:t>
      </w:r>
      <w:r w:rsidRPr="00120E7E">
        <w:rPr>
          <w:rFonts w:ascii="Times New Roman" w:eastAsia="Times New Roman" w:hAnsi="Times New Roman" w:cs="Times New Roman"/>
          <w:color w:val="000000"/>
          <w:sz w:val="28"/>
          <w:szCs w:val="28"/>
          <w:lang w:val="az-Latn-AZ"/>
        </w:rPr>
        <w:t>Azərbaycan Respublikası</w:t>
      </w:r>
      <w:r>
        <w:rPr>
          <w:rFonts w:ascii="Times New Roman" w:eastAsia="Times New Roman" w:hAnsi="Times New Roman" w:cs="Times New Roman"/>
          <w:color w:val="000000"/>
          <w:sz w:val="28"/>
          <w:szCs w:val="28"/>
          <w:lang w:val="az-Latn-AZ"/>
        </w:rPr>
        <w:t>nın</w:t>
      </w:r>
      <w:r w:rsidRPr="00120E7E">
        <w:rPr>
          <w:rFonts w:ascii="Times New Roman" w:eastAsia="Times New Roman" w:hAnsi="Times New Roman" w:cs="Times New Roman"/>
          <w:color w:val="000000"/>
          <w:sz w:val="28"/>
          <w:szCs w:val="28"/>
          <w:lang w:val="az-Latn-AZ"/>
        </w:rPr>
        <w:t xml:space="preserve"> Konstitusiya Məhkəməsinə (bundan sonra </w:t>
      </w:r>
      <w:r w:rsidRPr="00120E7E">
        <w:rPr>
          <w:rFonts w:ascii="Times New Roman" w:hAnsi="Times New Roman" w:cs="Times New Roman"/>
          <w:sz w:val="28"/>
          <w:szCs w:val="28"/>
          <w:lang w:val="az-Latn-AZ"/>
        </w:rPr>
        <w:t>–</w:t>
      </w:r>
      <w:r w:rsidRPr="00120E7E">
        <w:rPr>
          <w:rFonts w:ascii="Times New Roman" w:eastAsia="Times New Roman" w:hAnsi="Times New Roman" w:cs="Times New Roman"/>
          <w:color w:val="000000"/>
          <w:sz w:val="28"/>
          <w:szCs w:val="28"/>
          <w:lang w:val="az-Latn-AZ"/>
        </w:rPr>
        <w:t xml:space="preserve"> Konstitusiya Məhkəməsi) müraciət edərək</w:t>
      </w:r>
      <w:r w:rsidRPr="00120E7E">
        <w:rPr>
          <w:rFonts w:ascii="Times New Roman" w:hAnsi="Times New Roman" w:cs="Times New Roman"/>
          <w:sz w:val="28"/>
          <w:szCs w:val="28"/>
          <w:lang w:val="az-Latn-AZ"/>
        </w:rPr>
        <w:t xml:space="preserve"> </w:t>
      </w:r>
      <w:r>
        <w:rPr>
          <w:rFonts w:ascii="Times New Roman" w:hAnsi="Times New Roman" w:cs="Times New Roman"/>
          <w:sz w:val="28"/>
          <w:szCs w:val="28"/>
          <w:lang w:val="az-Latn-AZ"/>
        </w:rPr>
        <w:t xml:space="preserve">hərbi qulluqçuların </w:t>
      </w:r>
      <w:r w:rsidRPr="00120E7E">
        <w:rPr>
          <w:rFonts w:ascii="Times New Roman" w:hAnsi="Times New Roman" w:cs="Times New Roman"/>
          <w:sz w:val="28"/>
          <w:szCs w:val="28"/>
          <w:lang w:val="az-Latn-AZ"/>
        </w:rPr>
        <w:t>pensiya təminatı ilə bağlı baxılan işlərdə “Hərbi qulluqçuların pensiya təminatı haqqında”</w:t>
      </w:r>
      <w:r w:rsidRPr="00120E7E">
        <w:rPr>
          <w:rFonts w:ascii="Times New Roman" w:eastAsia="Times New Roman" w:hAnsi="Times New Roman" w:cs="Times New Roman"/>
          <w:color w:val="000000"/>
          <w:sz w:val="28"/>
          <w:szCs w:val="28"/>
          <w:lang w:val="az-Latn-AZ"/>
        </w:rPr>
        <w:t xml:space="preserve"> </w:t>
      </w:r>
      <w:r w:rsidRPr="00120E7E">
        <w:rPr>
          <w:rFonts w:ascii="Times New Roman" w:hAnsi="Times New Roman" w:cs="Times New Roman"/>
          <w:sz w:val="28"/>
          <w:szCs w:val="28"/>
          <w:lang w:val="az-Latn-AZ"/>
        </w:rPr>
        <w:t xml:space="preserve">Azərbaycan Respublikasının 1992-ci il 29 </w:t>
      </w:r>
      <w:r w:rsidRPr="00120E7E">
        <w:rPr>
          <w:rFonts w:ascii="Times New Roman" w:hAnsi="Times New Roman" w:cs="Times New Roman"/>
          <w:sz w:val="28"/>
          <w:szCs w:val="28"/>
          <w:lang w:val="az-Latn-AZ"/>
        </w:rPr>
        <w:lastRenderedPageBreak/>
        <w:t>aprel tarixli Qanununun</w:t>
      </w:r>
      <w:r w:rsidRPr="00120E7E">
        <w:rPr>
          <w:rFonts w:ascii="Times New Roman" w:eastAsia="Times New Roman" w:hAnsi="Times New Roman" w:cs="Times New Roman"/>
          <w:color w:val="000000"/>
          <w:sz w:val="28"/>
          <w:szCs w:val="28"/>
          <w:lang w:val="az-Latn-AZ"/>
        </w:rPr>
        <w:t xml:space="preserve"> (bundan sonra </w:t>
      </w:r>
      <w:r w:rsidRPr="00120E7E">
        <w:rPr>
          <w:rFonts w:ascii="Times New Roman" w:hAnsi="Times New Roman" w:cs="Times New Roman"/>
          <w:sz w:val="28"/>
          <w:szCs w:val="28"/>
          <w:lang w:val="az-Latn-AZ"/>
        </w:rPr>
        <w:t>–</w:t>
      </w:r>
      <w:r w:rsidRPr="00120E7E">
        <w:rPr>
          <w:rFonts w:ascii="Times New Roman" w:eastAsia="Times New Roman" w:hAnsi="Times New Roman" w:cs="Times New Roman"/>
          <w:color w:val="000000"/>
          <w:sz w:val="28"/>
          <w:szCs w:val="28"/>
          <w:lang w:val="az-Latn-AZ"/>
        </w:rPr>
        <w:t xml:space="preserve"> </w:t>
      </w:r>
      <w:r w:rsidRPr="00120E7E">
        <w:rPr>
          <w:rFonts w:ascii="Times New Roman" w:hAnsi="Times New Roman" w:cs="Times New Roman"/>
          <w:sz w:val="28"/>
          <w:szCs w:val="28"/>
          <w:lang w:val="az-Latn-AZ"/>
        </w:rPr>
        <w:t>“Hərbi qulluqçuların pensiya təminatı haqqında” Qanun</w:t>
      </w:r>
      <w:r w:rsidRPr="00120E7E">
        <w:rPr>
          <w:rFonts w:ascii="Times New Roman" w:eastAsia="Times New Roman" w:hAnsi="Times New Roman" w:cs="Times New Roman"/>
          <w:color w:val="000000"/>
          <w:sz w:val="28"/>
          <w:szCs w:val="28"/>
          <w:lang w:val="az-Latn-AZ"/>
        </w:rPr>
        <w:t xml:space="preserve">) və ya </w:t>
      </w:r>
      <w:r w:rsidRPr="00120E7E">
        <w:rPr>
          <w:rFonts w:ascii="Times New Roman" w:hAnsi="Times New Roman" w:cs="Times New Roman"/>
          <w:sz w:val="28"/>
          <w:szCs w:val="28"/>
          <w:lang w:val="az-Latn-AZ"/>
        </w:rPr>
        <w:t>“Əmək pensiyaları haqqında” Azərbaycan Respublikasının 2006-cı il 7 fevral tarixli Qanununun (</w:t>
      </w:r>
      <w:r w:rsidRPr="00120E7E">
        <w:rPr>
          <w:rFonts w:ascii="Times New Roman" w:eastAsia="Times New Roman" w:hAnsi="Times New Roman" w:cs="Times New Roman"/>
          <w:color w:val="000000"/>
          <w:sz w:val="28"/>
          <w:szCs w:val="28"/>
          <w:lang w:val="az-Latn-AZ"/>
        </w:rPr>
        <w:t xml:space="preserve">bundan sonra </w:t>
      </w:r>
      <w:r w:rsidRPr="00120E7E">
        <w:rPr>
          <w:rFonts w:ascii="Times New Roman" w:hAnsi="Times New Roman" w:cs="Times New Roman"/>
          <w:sz w:val="28"/>
          <w:szCs w:val="28"/>
          <w:lang w:val="az-Latn-AZ"/>
        </w:rPr>
        <w:t>–</w:t>
      </w:r>
      <w:r w:rsidRPr="00120E7E">
        <w:rPr>
          <w:rFonts w:ascii="Times New Roman" w:eastAsia="Times New Roman" w:hAnsi="Times New Roman" w:cs="Times New Roman"/>
          <w:color w:val="000000"/>
          <w:sz w:val="28"/>
          <w:szCs w:val="28"/>
          <w:lang w:val="az-Latn-AZ"/>
        </w:rPr>
        <w:t xml:space="preserve"> </w:t>
      </w:r>
      <w:r w:rsidRPr="00120E7E">
        <w:rPr>
          <w:rFonts w:ascii="Times New Roman" w:hAnsi="Times New Roman" w:cs="Times New Roman"/>
          <w:sz w:val="28"/>
          <w:szCs w:val="28"/>
          <w:lang w:val="az-Latn-AZ"/>
        </w:rPr>
        <w:t>“Əmək pensiyaları haqqında” Qanun) zamana görə tətbiq edilməsinə dair şərh verilməsini xahiş etmişdir.</w:t>
      </w:r>
    </w:p>
    <w:p w:rsidR="00EF0149" w:rsidRPr="00120E7E" w:rsidRDefault="00EF0149" w:rsidP="00EF0149">
      <w:pPr>
        <w:spacing w:after="0" w:line="240" w:lineRule="auto"/>
        <w:ind w:firstLine="567"/>
        <w:jc w:val="both"/>
        <w:rPr>
          <w:rFonts w:ascii="Times New Roman" w:hAnsi="Times New Roman" w:cs="Times New Roman"/>
          <w:sz w:val="28"/>
          <w:szCs w:val="28"/>
          <w:lang w:val="az-Latn-AZ"/>
        </w:rPr>
      </w:pPr>
      <w:r w:rsidRPr="00120E7E">
        <w:rPr>
          <w:rFonts w:ascii="Times New Roman" w:hAnsi="Times New Roman" w:cs="Times New Roman"/>
          <w:sz w:val="28"/>
          <w:szCs w:val="28"/>
          <w:lang w:val="az-Latn-AZ"/>
        </w:rPr>
        <w:t>Müraciətdə göstərilir ki, F.Əliyev Azərbaycan Respublikası Müdafiə Nazirliyinə (</w:t>
      </w:r>
      <w:r w:rsidRPr="00120E7E">
        <w:rPr>
          <w:rFonts w:ascii="Times New Roman" w:eastAsia="Times New Roman" w:hAnsi="Times New Roman" w:cs="Times New Roman"/>
          <w:color w:val="000000"/>
          <w:sz w:val="28"/>
          <w:szCs w:val="28"/>
          <w:lang w:val="az-Latn-AZ"/>
        </w:rPr>
        <w:t xml:space="preserve">bundan sonra </w:t>
      </w:r>
      <w:r w:rsidRPr="00120E7E">
        <w:rPr>
          <w:rFonts w:ascii="Times New Roman" w:hAnsi="Times New Roman" w:cs="Times New Roman"/>
          <w:sz w:val="28"/>
          <w:szCs w:val="28"/>
          <w:lang w:val="az-Latn-AZ"/>
        </w:rPr>
        <w:t>–</w:t>
      </w:r>
      <w:r w:rsidRPr="00120E7E">
        <w:rPr>
          <w:rFonts w:ascii="Times New Roman" w:eastAsia="Times New Roman" w:hAnsi="Times New Roman" w:cs="Times New Roman"/>
          <w:color w:val="000000"/>
          <w:sz w:val="28"/>
          <w:szCs w:val="28"/>
          <w:lang w:val="az-Latn-AZ"/>
        </w:rPr>
        <w:t xml:space="preserve"> </w:t>
      </w:r>
      <w:r w:rsidRPr="00120E7E">
        <w:rPr>
          <w:rFonts w:ascii="Times New Roman" w:hAnsi="Times New Roman" w:cs="Times New Roman"/>
          <w:sz w:val="28"/>
          <w:szCs w:val="28"/>
          <w:lang w:val="az-Latn-AZ"/>
        </w:rPr>
        <w:t xml:space="preserve">Müdafiə Nazirliyi) və Azərbaycan Respublikası Dövlət Sosial Müdafiə Fonduna qarşı xidmət illərinə görə pensiya təyin olunmasına dair iddia ərizəsi ilə məhkəməyə müraciət etmişdir. </w:t>
      </w:r>
    </w:p>
    <w:p w:rsidR="00EF0149" w:rsidRPr="00120E7E" w:rsidRDefault="00EF0149" w:rsidP="00EF0149">
      <w:pPr>
        <w:spacing w:after="0" w:line="240" w:lineRule="auto"/>
        <w:ind w:firstLine="567"/>
        <w:jc w:val="both"/>
        <w:rPr>
          <w:rFonts w:ascii="Times New Roman" w:hAnsi="Times New Roman" w:cs="Times New Roman"/>
          <w:sz w:val="28"/>
          <w:szCs w:val="28"/>
          <w:lang w:val="az-Latn-AZ"/>
        </w:rPr>
      </w:pPr>
      <w:r w:rsidRPr="00120E7E">
        <w:rPr>
          <w:rFonts w:ascii="Times New Roman" w:hAnsi="Times New Roman" w:cs="Times New Roman"/>
          <w:sz w:val="28"/>
          <w:szCs w:val="28"/>
          <w:lang w:val="az-Latn-AZ"/>
        </w:rPr>
        <w:t>İddia onunla əsaslandırılmışdır ki, “Hərbi qulluqçuların pensiya təminatı haqqında” Qanuna 2004-cü il 13 sentyabr tarixində edilən dəyişikliyə qədər onun güzəştli şərtlərlə xidmət illə</w:t>
      </w:r>
      <w:r>
        <w:rPr>
          <w:rFonts w:ascii="Times New Roman" w:hAnsi="Times New Roman" w:cs="Times New Roman"/>
          <w:sz w:val="28"/>
          <w:szCs w:val="28"/>
          <w:lang w:val="az-Latn-AZ"/>
        </w:rPr>
        <w:t xml:space="preserve">ri 19 il </w:t>
      </w:r>
      <w:r w:rsidRPr="00120E7E">
        <w:rPr>
          <w:rFonts w:ascii="Times New Roman" w:hAnsi="Times New Roman" w:cs="Times New Roman"/>
          <w:sz w:val="28"/>
          <w:szCs w:val="28"/>
          <w:lang w:val="az-Latn-AZ"/>
        </w:rPr>
        <w:t>1 ay 16 gün, 2004-cü ildən 2006-cı ilin avqustuna qədə</w:t>
      </w:r>
      <w:r>
        <w:rPr>
          <w:rFonts w:ascii="Times New Roman" w:hAnsi="Times New Roman" w:cs="Times New Roman"/>
          <w:sz w:val="28"/>
          <w:szCs w:val="28"/>
          <w:lang w:val="az-Latn-AZ"/>
        </w:rPr>
        <w:t xml:space="preserve">r </w:t>
      </w:r>
      <w:r w:rsidRPr="00120E7E">
        <w:rPr>
          <w:rFonts w:ascii="Times New Roman" w:hAnsi="Times New Roman" w:cs="Times New Roman"/>
          <w:sz w:val="28"/>
          <w:szCs w:val="28"/>
          <w:lang w:val="az-Latn-AZ"/>
        </w:rPr>
        <w:t>1 il 11 ay olmuşdur. İddiaçı 2004-cü ilin 13 sentyabr tarixinə qədər güzəştli şərtlərlə (1 günün 3 gün kimi) hesablanması tələbini döyüş bölgəsində xidmət etdiyi illərlə ə</w:t>
      </w:r>
      <w:r>
        <w:rPr>
          <w:rFonts w:ascii="Times New Roman" w:hAnsi="Times New Roman" w:cs="Times New Roman"/>
          <w:sz w:val="28"/>
          <w:szCs w:val="28"/>
          <w:lang w:val="az-Latn-AZ"/>
        </w:rPr>
        <w:t>laqələndirmişdir</w:t>
      </w:r>
      <w:r w:rsidRPr="00120E7E">
        <w:rPr>
          <w:rFonts w:ascii="Times New Roman" w:hAnsi="Times New Roman" w:cs="Times New Roman"/>
          <w:sz w:val="28"/>
          <w:szCs w:val="28"/>
          <w:lang w:val="az-Latn-AZ"/>
        </w:rPr>
        <w:t>.</w:t>
      </w:r>
    </w:p>
    <w:p w:rsidR="00EF0149" w:rsidRPr="00120E7E" w:rsidRDefault="00EF0149" w:rsidP="00EF0149">
      <w:pPr>
        <w:spacing w:after="0" w:line="240" w:lineRule="auto"/>
        <w:ind w:firstLine="567"/>
        <w:jc w:val="both"/>
        <w:rPr>
          <w:rFonts w:ascii="Times New Roman" w:hAnsi="Times New Roman" w:cs="Times New Roman"/>
          <w:sz w:val="28"/>
          <w:szCs w:val="28"/>
          <w:lang w:val="az-Latn-AZ"/>
        </w:rPr>
      </w:pPr>
      <w:r w:rsidRPr="00120E7E">
        <w:rPr>
          <w:rFonts w:ascii="Times New Roman" w:hAnsi="Times New Roman" w:cs="Times New Roman"/>
          <w:sz w:val="28"/>
          <w:szCs w:val="28"/>
          <w:lang w:val="az-Latn-AZ"/>
        </w:rPr>
        <w:t>İddianı əsassız hesab edən Müdafiə Nazirliyinin nümayəndəsi</w:t>
      </w:r>
      <w:r>
        <w:rPr>
          <w:rFonts w:ascii="Times New Roman" w:hAnsi="Times New Roman" w:cs="Times New Roman"/>
          <w:sz w:val="28"/>
          <w:szCs w:val="28"/>
          <w:lang w:val="az-Latn-AZ"/>
        </w:rPr>
        <w:t xml:space="preserve"> məhkəmədə</w:t>
      </w:r>
      <w:r w:rsidRPr="00120E7E">
        <w:rPr>
          <w:rFonts w:ascii="Times New Roman" w:hAnsi="Times New Roman" w:cs="Times New Roman"/>
          <w:sz w:val="28"/>
          <w:szCs w:val="28"/>
          <w:lang w:val="az-Latn-AZ"/>
        </w:rPr>
        <w:t xml:space="preserve"> bildirmişdir ki, Müdafiə Nazirliyinin 2006-cı il 14 avqust tarixli əmri ilə F.Əliyev Azərbaycan Respublikası Silahlı Qüvvələrindən ehtiyata buraxılmışdır. </w:t>
      </w:r>
      <w:r>
        <w:rPr>
          <w:rFonts w:ascii="Times New Roman" w:hAnsi="Times New Roman" w:cs="Times New Roman"/>
          <w:sz w:val="28"/>
          <w:szCs w:val="28"/>
          <w:lang w:val="az-Latn-AZ"/>
        </w:rPr>
        <w:t xml:space="preserve">Həmin </w:t>
      </w:r>
      <w:r w:rsidRPr="00120E7E">
        <w:rPr>
          <w:rFonts w:ascii="Times New Roman" w:hAnsi="Times New Roman" w:cs="Times New Roman"/>
          <w:sz w:val="28"/>
          <w:szCs w:val="28"/>
          <w:lang w:val="az-Latn-AZ"/>
        </w:rPr>
        <w:t>tarix</w:t>
      </w:r>
      <w:r>
        <w:rPr>
          <w:rFonts w:ascii="Times New Roman" w:hAnsi="Times New Roman" w:cs="Times New Roman"/>
          <w:sz w:val="28"/>
          <w:szCs w:val="28"/>
          <w:lang w:val="az-Latn-AZ"/>
        </w:rPr>
        <w:t>ədək</w:t>
      </w:r>
      <w:r w:rsidRPr="00120E7E">
        <w:rPr>
          <w:rFonts w:ascii="Times New Roman" w:hAnsi="Times New Roman" w:cs="Times New Roman"/>
          <w:sz w:val="28"/>
          <w:szCs w:val="28"/>
          <w:lang w:val="az-Latn-AZ"/>
        </w:rPr>
        <w:t xml:space="preserve"> iddiaçı</w:t>
      </w:r>
      <w:r>
        <w:rPr>
          <w:rFonts w:ascii="Times New Roman" w:hAnsi="Times New Roman" w:cs="Times New Roman"/>
          <w:sz w:val="28"/>
          <w:szCs w:val="28"/>
          <w:lang w:val="az-Latn-AZ"/>
        </w:rPr>
        <w:t>nın</w:t>
      </w:r>
      <w:r w:rsidRPr="00120E7E">
        <w:rPr>
          <w:rFonts w:ascii="Times New Roman" w:hAnsi="Times New Roman" w:cs="Times New Roman"/>
          <w:sz w:val="28"/>
          <w:szCs w:val="28"/>
          <w:lang w:val="az-Latn-AZ"/>
        </w:rPr>
        <w:t xml:space="preserve"> hərbi xidmət illəri təqvimlə 8 il 11 ay 13 gün, güzəştlə 13 il 8 ay </w:t>
      </w:r>
      <w:r>
        <w:rPr>
          <w:rFonts w:ascii="Times New Roman" w:hAnsi="Times New Roman" w:cs="Times New Roman"/>
          <w:sz w:val="28"/>
          <w:szCs w:val="28"/>
          <w:lang w:val="az-Latn-AZ"/>
        </w:rPr>
        <w:t>1 gün, ümumilikdə</w:t>
      </w:r>
      <w:r w:rsidRPr="00120E7E">
        <w:rPr>
          <w:rFonts w:ascii="Times New Roman" w:hAnsi="Times New Roman" w:cs="Times New Roman"/>
          <w:sz w:val="28"/>
          <w:szCs w:val="28"/>
          <w:lang w:val="az-Latn-AZ"/>
        </w:rPr>
        <w:t xml:space="preserve"> isə 22 il 7 ay 14 gün tə</w:t>
      </w:r>
      <w:r>
        <w:rPr>
          <w:rFonts w:ascii="Times New Roman" w:hAnsi="Times New Roman" w:cs="Times New Roman"/>
          <w:sz w:val="28"/>
          <w:szCs w:val="28"/>
          <w:lang w:val="az-Latn-AZ"/>
        </w:rPr>
        <w:t>şkil etmişdir</w:t>
      </w:r>
      <w:r w:rsidRPr="00120E7E">
        <w:rPr>
          <w:rFonts w:ascii="Times New Roman" w:hAnsi="Times New Roman" w:cs="Times New Roman"/>
          <w:sz w:val="28"/>
          <w:szCs w:val="28"/>
          <w:lang w:val="az-Latn-AZ"/>
        </w:rPr>
        <w:t xml:space="preserve">. Qüvvədə olan normativ-hüquqi </w:t>
      </w:r>
      <w:r>
        <w:rPr>
          <w:rFonts w:ascii="Times New Roman" w:hAnsi="Times New Roman" w:cs="Times New Roman"/>
          <w:sz w:val="28"/>
          <w:szCs w:val="28"/>
          <w:lang w:val="az-Latn-AZ"/>
        </w:rPr>
        <w:t>aktlara</w:t>
      </w:r>
      <w:r w:rsidRPr="00120E7E">
        <w:rPr>
          <w:rFonts w:ascii="Times New Roman" w:hAnsi="Times New Roman" w:cs="Times New Roman"/>
          <w:sz w:val="28"/>
          <w:szCs w:val="28"/>
          <w:lang w:val="az-Latn-AZ"/>
        </w:rPr>
        <w:t xml:space="preserve"> görə</w:t>
      </w:r>
      <w:r>
        <w:rPr>
          <w:rFonts w:ascii="Times New Roman" w:hAnsi="Times New Roman" w:cs="Times New Roman"/>
          <w:sz w:val="28"/>
          <w:szCs w:val="28"/>
          <w:lang w:val="az-Latn-AZ"/>
        </w:rPr>
        <w:t xml:space="preserve"> isə</w:t>
      </w:r>
      <w:r w:rsidRPr="00120E7E">
        <w:rPr>
          <w:rFonts w:ascii="Times New Roman" w:hAnsi="Times New Roman" w:cs="Times New Roman"/>
          <w:sz w:val="28"/>
          <w:szCs w:val="28"/>
          <w:lang w:val="az-Latn-AZ"/>
        </w:rPr>
        <w:t xml:space="preserve"> hə</w:t>
      </w:r>
      <w:r>
        <w:rPr>
          <w:rFonts w:ascii="Times New Roman" w:hAnsi="Times New Roman" w:cs="Times New Roman"/>
          <w:sz w:val="28"/>
          <w:szCs w:val="28"/>
          <w:lang w:val="az-Latn-AZ"/>
        </w:rPr>
        <w:t>rbi qulluqçuların pensiya hüququ</w:t>
      </w:r>
      <w:r w:rsidRPr="00120E7E">
        <w:rPr>
          <w:rFonts w:ascii="Times New Roman" w:hAnsi="Times New Roman" w:cs="Times New Roman"/>
          <w:sz w:val="28"/>
          <w:szCs w:val="28"/>
          <w:lang w:val="az-Latn-AZ"/>
        </w:rPr>
        <w:t xml:space="preserve"> </w:t>
      </w:r>
      <w:r>
        <w:rPr>
          <w:rFonts w:ascii="Times New Roman" w:hAnsi="Times New Roman" w:cs="Times New Roman"/>
          <w:sz w:val="28"/>
          <w:szCs w:val="28"/>
          <w:lang w:val="az-Latn-AZ"/>
        </w:rPr>
        <w:t>əldə etməsi</w:t>
      </w:r>
      <w:r w:rsidRPr="00120E7E">
        <w:rPr>
          <w:rFonts w:ascii="Times New Roman" w:hAnsi="Times New Roman" w:cs="Times New Roman"/>
          <w:sz w:val="28"/>
          <w:szCs w:val="28"/>
          <w:lang w:val="az-Latn-AZ"/>
        </w:rPr>
        <w:t xml:space="preserve"> üçün</w:t>
      </w:r>
      <w:r>
        <w:rPr>
          <w:rFonts w:ascii="Times New Roman" w:hAnsi="Times New Roman" w:cs="Times New Roman"/>
          <w:sz w:val="28"/>
          <w:szCs w:val="28"/>
          <w:lang w:val="az-Latn-AZ"/>
        </w:rPr>
        <w:t xml:space="preserve"> xidmət illəri 20 təqvim ili</w:t>
      </w:r>
      <w:r w:rsidRPr="00120E7E">
        <w:rPr>
          <w:rFonts w:ascii="Times New Roman" w:hAnsi="Times New Roman" w:cs="Times New Roman"/>
          <w:sz w:val="28"/>
          <w:szCs w:val="28"/>
          <w:lang w:val="az-Latn-AZ"/>
        </w:rPr>
        <w:t xml:space="preserve">  və daha çox olmalıdır.  </w:t>
      </w:r>
    </w:p>
    <w:p w:rsidR="00EF0149" w:rsidRPr="00120E7E" w:rsidRDefault="00EF0149" w:rsidP="00EF0149">
      <w:pPr>
        <w:spacing w:after="0" w:line="240" w:lineRule="auto"/>
        <w:ind w:firstLine="567"/>
        <w:jc w:val="both"/>
        <w:rPr>
          <w:rFonts w:ascii="Times New Roman" w:hAnsi="Times New Roman" w:cs="Times New Roman"/>
          <w:sz w:val="28"/>
          <w:szCs w:val="28"/>
          <w:lang w:val="az-Latn-AZ"/>
        </w:rPr>
      </w:pPr>
      <w:r w:rsidRPr="00120E7E">
        <w:rPr>
          <w:rFonts w:ascii="Times New Roman" w:hAnsi="Times New Roman" w:cs="Times New Roman"/>
          <w:sz w:val="28"/>
          <w:szCs w:val="28"/>
          <w:lang w:val="az-Latn-AZ"/>
        </w:rPr>
        <w:t>Müraciətedən</w:t>
      </w:r>
      <w:r>
        <w:rPr>
          <w:rFonts w:ascii="Times New Roman" w:hAnsi="Times New Roman" w:cs="Times New Roman"/>
          <w:sz w:val="28"/>
          <w:szCs w:val="28"/>
          <w:lang w:val="az-Latn-AZ"/>
        </w:rPr>
        <w:t>in</w:t>
      </w:r>
      <w:r w:rsidRPr="00120E7E">
        <w:rPr>
          <w:rFonts w:ascii="Times New Roman" w:hAnsi="Times New Roman" w:cs="Times New Roman"/>
          <w:sz w:val="28"/>
          <w:szCs w:val="28"/>
          <w:lang w:val="az-Latn-AZ"/>
        </w:rPr>
        <w:t xml:space="preserve"> qənaətinə görə müəyyən müddət hərbi xidmətdə olmuş şəxsə zamana görə fərqli normativ-hüquqi aktların tətbiq edilməsi</w:t>
      </w:r>
      <w:r w:rsidRPr="00302890">
        <w:rPr>
          <w:rFonts w:ascii="Times New Roman" w:hAnsi="Times New Roman" w:cs="Times New Roman"/>
          <w:sz w:val="28"/>
          <w:szCs w:val="28"/>
          <w:lang w:val="az-Latn-AZ"/>
        </w:rPr>
        <w:t xml:space="preserve"> </w:t>
      </w:r>
      <w:r w:rsidRPr="00316FF7">
        <w:rPr>
          <w:rFonts w:ascii="Times New Roman" w:hAnsi="Times New Roman" w:cs="Times New Roman"/>
          <w:sz w:val="28"/>
          <w:szCs w:val="28"/>
          <w:lang w:val="az-Latn-AZ"/>
        </w:rPr>
        <w:t>təcrübədə müəyyən çətinliklər yaradır</w:t>
      </w:r>
      <w:r w:rsidRPr="00120E7E">
        <w:rPr>
          <w:rFonts w:ascii="Times New Roman" w:hAnsi="Times New Roman" w:cs="Times New Roman"/>
          <w:sz w:val="28"/>
          <w:szCs w:val="28"/>
          <w:lang w:val="az-Latn-AZ"/>
        </w:rPr>
        <w:t>.</w:t>
      </w:r>
    </w:p>
    <w:p w:rsidR="00EF0149" w:rsidRPr="00120E7E" w:rsidRDefault="00EF0149" w:rsidP="00EF0149">
      <w:pPr>
        <w:spacing w:after="0" w:line="240" w:lineRule="auto"/>
        <w:ind w:firstLine="567"/>
        <w:jc w:val="both"/>
        <w:rPr>
          <w:rFonts w:ascii="Times New Roman" w:hAnsi="Times New Roman" w:cs="Times New Roman"/>
          <w:sz w:val="28"/>
          <w:szCs w:val="28"/>
          <w:lang w:val="az-Latn-AZ"/>
        </w:rPr>
      </w:pPr>
      <w:r w:rsidRPr="00120E7E">
        <w:rPr>
          <w:rFonts w:ascii="Times New Roman" w:hAnsi="Times New Roman" w:cs="Times New Roman"/>
          <w:sz w:val="28"/>
          <w:szCs w:val="28"/>
          <w:lang w:val="az-Latn-AZ"/>
        </w:rPr>
        <w:t xml:space="preserve">Konstitusiya Məhkəməsinin Plenumu müraciətlə əlaqədar aşağıdakıları qeyd etməyi zəruri hesab edir. </w:t>
      </w:r>
    </w:p>
    <w:p w:rsidR="00EF0149" w:rsidRPr="00120E7E" w:rsidRDefault="00EF0149" w:rsidP="00EF0149">
      <w:pPr>
        <w:shd w:val="clear" w:color="auto" w:fill="FFFFFF"/>
        <w:spacing w:after="0" w:line="240" w:lineRule="auto"/>
        <w:ind w:firstLine="567"/>
        <w:jc w:val="both"/>
        <w:rPr>
          <w:rFonts w:ascii="Times New Roman" w:eastAsia="Times New Roman" w:hAnsi="Times New Roman" w:cs="Times New Roman"/>
          <w:color w:val="000000"/>
          <w:sz w:val="28"/>
          <w:szCs w:val="28"/>
          <w:lang w:val="az-Latn-AZ"/>
        </w:rPr>
      </w:pPr>
      <w:r w:rsidRPr="00120E7E">
        <w:rPr>
          <w:rFonts w:ascii="Times New Roman" w:eastAsia="Times New Roman" w:hAnsi="Times New Roman" w:cs="Times New Roman"/>
          <w:color w:val="000000"/>
          <w:sz w:val="28"/>
          <w:szCs w:val="28"/>
          <w:lang w:val="az-Latn-AZ"/>
        </w:rPr>
        <w:t>Azərbaycan dövləti</w:t>
      </w:r>
      <w:r w:rsidRPr="00120E7E">
        <w:rPr>
          <w:rFonts w:ascii="Times New Roman" w:hAnsi="Times New Roman" w:cs="Times New Roman"/>
          <w:color w:val="000000"/>
          <w:sz w:val="28"/>
          <w:szCs w:val="28"/>
          <w:shd w:val="clear" w:color="auto" w:fill="FFFFFF"/>
          <w:lang w:val="az-Latn-AZ"/>
        </w:rPr>
        <w:t xml:space="preserve"> demokratik, hüquqi, dünyəvi və unitar respublikadır,  insan </w:t>
      </w:r>
      <w:r w:rsidRPr="00120E7E">
        <w:rPr>
          <w:rFonts w:ascii="Times New Roman" w:eastAsia="Times New Roman" w:hAnsi="Times New Roman" w:cs="Times New Roman"/>
          <w:color w:val="000000"/>
          <w:sz w:val="28"/>
          <w:szCs w:val="28"/>
          <w:lang w:val="az-Latn-AZ"/>
        </w:rPr>
        <w:t xml:space="preserve">və vətəndaş hüquqlarının və azadlıqlarının, Azərbaycan Respublikasının vətəndaşlarına layiqli həyat səviyyəsinin təmin  edilməsi dövlətin ali məqsədidir. Azərbaycan dövləti xalqın və hər bir vətəndaşın rifahının yüksəldilməsi, onun sosial müdafiəsi və layiqli həyat səviyyəsi qayğısına qalır. (Konstitusiyanın </w:t>
      </w:r>
      <w:r w:rsidRPr="00120E7E">
        <w:rPr>
          <w:rFonts w:ascii="Times New Roman" w:hAnsi="Times New Roman" w:cs="Times New Roman"/>
          <w:color w:val="000000"/>
          <w:sz w:val="28"/>
          <w:szCs w:val="28"/>
          <w:shd w:val="clear" w:color="auto" w:fill="FFFFFF"/>
          <w:lang w:val="az-Latn-AZ"/>
        </w:rPr>
        <w:t>7-ci maddəsinin I hissəsi, 12-ci maddəsinin I hissəsi, 16-cı maddəsinin I hissəsi</w:t>
      </w:r>
      <w:r w:rsidRPr="00120E7E">
        <w:rPr>
          <w:rFonts w:ascii="Times New Roman" w:eastAsia="Times New Roman" w:hAnsi="Times New Roman" w:cs="Times New Roman"/>
          <w:color w:val="000000"/>
          <w:sz w:val="28"/>
          <w:szCs w:val="28"/>
          <w:lang w:val="az-Latn-AZ"/>
        </w:rPr>
        <w:t>)</w:t>
      </w:r>
      <w:r>
        <w:rPr>
          <w:rFonts w:ascii="Times New Roman" w:eastAsia="Times New Roman" w:hAnsi="Times New Roman" w:cs="Times New Roman"/>
          <w:color w:val="000000"/>
          <w:sz w:val="28"/>
          <w:szCs w:val="28"/>
          <w:lang w:val="az-Latn-AZ"/>
        </w:rPr>
        <w:t>.</w:t>
      </w:r>
    </w:p>
    <w:p w:rsidR="00EF0149" w:rsidRPr="00120E7E" w:rsidRDefault="00EF0149" w:rsidP="00EF0149">
      <w:pPr>
        <w:spacing w:after="0" w:line="240" w:lineRule="auto"/>
        <w:ind w:firstLine="567"/>
        <w:jc w:val="both"/>
        <w:rPr>
          <w:rFonts w:ascii="Times New Roman" w:eastAsia="Times New Roman" w:hAnsi="Times New Roman" w:cs="Times New Roman"/>
          <w:color w:val="000000"/>
          <w:sz w:val="28"/>
          <w:szCs w:val="28"/>
          <w:lang w:val="az-Latn-AZ"/>
        </w:rPr>
      </w:pPr>
      <w:r w:rsidRPr="00120E7E">
        <w:rPr>
          <w:rFonts w:ascii="Times New Roman" w:hAnsi="Times New Roman" w:cs="Times New Roman"/>
          <w:color w:val="000000"/>
          <w:sz w:val="28"/>
          <w:szCs w:val="28"/>
          <w:lang w:val="az-Latn-AZ"/>
        </w:rPr>
        <w:t xml:space="preserve">Bu müddəaların həyata keçirilməsi o deməkdir ki, dövlət hər şeydən əvvəl  insanlar üçün mövcud olur və onların tələbatlarının real olaraq əks olunması, qorunması və müdafiə edilməsi sahəsində müvafiq öhdəliklər daşıyır. </w:t>
      </w:r>
    </w:p>
    <w:p w:rsidR="00EF0149" w:rsidRPr="00120E7E" w:rsidRDefault="00EF0149" w:rsidP="00EF0149">
      <w:pPr>
        <w:shd w:val="clear" w:color="auto" w:fill="FFFFFF"/>
        <w:spacing w:after="0" w:line="240" w:lineRule="auto"/>
        <w:ind w:firstLine="567"/>
        <w:jc w:val="both"/>
        <w:rPr>
          <w:rFonts w:ascii="Times New Roman" w:hAnsi="Times New Roman" w:cs="Times New Roman"/>
          <w:color w:val="000000"/>
          <w:sz w:val="28"/>
          <w:szCs w:val="28"/>
          <w:shd w:val="clear" w:color="auto" w:fill="FFFFFF"/>
          <w:lang w:val="az-Latn-AZ"/>
        </w:rPr>
      </w:pPr>
      <w:r w:rsidRPr="00120E7E">
        <w:rPr>
          <w:rFonts w:ascii="Times New Roman" w:hAnsi="Times New Roman" w:cs="Times New Roman"/>
          <w:sz w:val="28"/>
          <w:szCs w:val="28"/>
          <w:lang w:val="az-Latn-AZ"/>
        </w:rPr>
        <w:t xml:space="preserve">Əsas sosial-iqtisadi hüquqlardan biri olan </w:t>
      </w:r>
      <w:r w:rsidRPr="00120E7E">
        <w:rPr>
          <w:rFonts w:ascii="Times New Roman" w:hAnsi="Times New Roman" w:cs="Times New Roman"/>
          <w:color w:val="000000"/>
          <w:sz w:val="28"/>
          <w:szCs w:val="28"/>
          <w:shd w:val="clear" w:color="auto" w:fill="FFFFFF"/>
          <w:lang w:val="az-Latn-AZ"/>
        </w:rPr>
        <w:t>sosial təminat hüququ Konstitusiyanın 38-ci maddəsində təsbit olunmuşdur. Həmin maddəyə əsasən hər kəsin sosial təminat hüququ vardır. Hər kəs qanunla müəyyən edilmiş yaş həddinə çatdıqda, xəstəliyinə, əlilliyinə, ailə başçısını itirdiyinə, əmək qabiliyyətini itirdiyinə, işsizliyə görə və qanunla nəzərdə tutulmuş digər hallarda sosial təminat hüququna malikdir. (Konstitusiyanın 38-ci maddəsinin I və III hissələri).</w:t>
      </w:r>
    </w:p>
    <w:p w:rsidR="00EF0149" w:rsidRPr="00120E7E" w:rsidRDefault="00EF0149" w:rsidP="00EF0149">
      <w:pPr>
        <w:spacing w:after="0" w:line="240" w:lineRule="auto"/>
        <w:ind w:firstLine="567"/>
        <w:jc w:val="both"/>
        <w:rPr>
          <w:rFonts w:ascii="Times New Roman" w:eastAsia="Times New Roman" w:hAnsi="Times New Roman" w:cs="Times New Roman"/>
          <w:color w:val="000000"/>
          <w:sz w:val="28"/>
          <w:szCs w:val="28"/>
          <w:lang w:val="az-Latn-AZ" w:eastAsia="en-US"/>
        </w:rPr>
      </w:pPr>
      <w:r w:rsidRPr="00120E7E">
        <w:rPr>
          <w:rFonts w:ascii="Times New Roman" w:hAnsi="Times New Roman" w:cs="Times New Roman"/>
          <w:color w:val="000000"/>
          <w:sz w:val="28"/>
          <w:szCs w:val="28"/>
          <w:shd w:val="clear" w:color="auto" w:fill="FFFFFF"/>
          <w:lang w:val="az-Latn-AZ"/>
        </w:rPr>
        <w:t>Bu hüquq Azər</w:t>
      </w:r>
      <w:r>
        <w:rPr>
          <w:rFonts w:ascii="Times New Roman" w:hAnsi="Times New Roman" w:cs="Times New Roman"/>
          <w:color w:val="000000"/>
          <w:sz w:val="28"/>
          <w:szCs w:val="28"/>
          <w:shd w:val="clear" w:color="auto" w:fill="FFFFFF"/>
          <w:lang w:val="az-Latn-AZ"/>
        </w:rPr>
        <w:t>baycan Respublikasının tərəfdar çıxdığı</w:t>
      </w:r>
      <w:r w:rsidRPr="00120E7E">
        <w:rPr>
          <w:rFonts w:ascii="Times New Roman" w:hAnsi="Times New Roman" w:cs="Times New Roman"/>
          <w:color w:val="000000"/>
          <w:sz w:val="28"/>
          <w:szCs w:val="28"/>
          <w:shd w:val="clear" w:color="auto" w:fill="FFFFFF"/>
          <w:lang w:val="az-Latn-AZ"/>
        </w:rPr>
        <w:t xml:space="preserve"> bir sıra beynə</w:t>
      </w:r>
      <w:r>
        <w:rPr>
          <w:rFonts w:ascii="Times New Roman" w:hAnsi="Times New Roman" w:cs="Times New Roman"/>
          <w:color w:val="000000"/>
          <w:sz w:val="28"/>
          <w:szCs w:val="28"/>
          <w:shd w:val="clear" w:color="auto" w:fill="FFFFFF"/>
          <w:lang w:val="az-Latn-AZ"/>
        </w:rPr>
        <w:t xml:space="preserve">lxalq- </w:t>
      </w:r>
      <w:r w:rsidRPr="00120E7E">
        <w:rPr>
          <w:rFonts w:ascii="Times New Roman" w:hAnsi="Times New Roman" w:cs="Times New Roman"/>
          <w:color w:val="000000"/>
          <w:sz w:val="28"/>
          <w:szCs w:val="28"/>
          <w:shd w:val="clear" w:color="auto" w:fill="FFFFFF"/>
          <w:lang w:val="az-Latn-AZ"/>
        </w:rPr>
        <w:t xml:space="preserve">hüquqi aktlarda da öz əksini tapmışdır. </w:t>
      </w:r>
      <w:r w:rsidRPr="00120E7E">
        <w:rPr>
          <w:rFonts w:ascii="Times New Roman" w:hAnsi="Times New Roman" w:cs="Times New Roman"/>
          <w:sz w:val="28"/>
          <w:szCs w:val="28"/>
          <w:lang w:val="az-Latn-AZ"/>
        </w:rPr>
        <w:t xml:space="preserve">Belə ki, </w:t>
      </w:r>
      <w:r>
        <w:rPr>
          <w:rFonts w:ascii="Times New Roman" w:hAnsi="Times New Roman" w:cs="Times New Roman"/>
          <w:sz w:val="28"/>
          <w:szCs w:val="28"/>
          <w:lang w:val="az-Latn-AZ"/>
        </w:rPr>
        <w:t>“</w:t>
      </w:r>
      <w:r w:rsidRPr="00120E7E">
        <w:rPr>
          <w:rFonts w:ascii="Times New Roman" w:eastAsia="Times New Roman" w:hAnsi="Times New Roman" w:cs="Times New Roman"/>
          <w:color w:val="000000"/>
          <w:sz w:val="28"/>
          <w:szCs w:val="28"/>
          <w:lang w:val="az-Latn-AZ" w:eastAsia="en-US"/>
        </w:rPr>
        <w:t xml:space="preserve">İnsan </w:t>
      </w:r>
      <w:r>
        <w:rPr>
          <w:rFonts w:ascii="Times New Roman" w:eastAsia="Times New Roman" w:hAnsi="Times New Roman" w:cs="Times New Roman"/>
          <w:color w:val="000000"/>
          <w:sz w:val="28"/>
          <w:szCs w:val="28"/>
          <w:lang w:val="az-Latn-AZ" w:eastAsia="en-US"/>
        </w:rPr>
        <w:t>h</w:t>
      </w:r>
      <w:r w:rsidRPr="00120E7E">
        <w:rPr>
          <w:rFonts w:ascii="Times New Roman" w:eastAsia="Times New Roman" w:hAnsi="Times New Roman" w:cs="Times New Roman"/>
          <w:color w:val="000000"/>
          <w:sz w:val="28"/>
          <w:szCs w:val="28"/>
          <w:lang w:val="az-Latn-AZ" w:eastAsia="en-US"/>
        </w:rPr>
        <w:t xml:space="preserve">üquqları </w:t>
      </w:r>
      <w:r>
        <w:rPr>
          <w:rFonts w:ascii="Times New Roman" w:eastAsia="Times New Roman" w:hAnsi="Times New Roman" w:cs="Times New Roman"/>
          <w:color w:val="000000"/>
          <w:sz w:val="28"/>
          <w:szCs w:val="28"/>
          <w:lang w:val="az-Latn-AZ" w:eastAsia="en-US"/>
        </w:rPr>
        <w:t>h</w:t>
      </w:r>
      <w:r w:rsidRPr="00120E7E">
        <w:rPr>
          <w:rFonts w:ascii="Times New Roman" w:eastAsia="Times New Roman" w:hAnsi="Times New Roman" w:cs="Times New Roman"/>
          <w:color w:val="000000"/>
          <w:sz w:val="28"/>
          <w:szCs w:val="28"/>
          <w:lang w:val="az-Latn-AZ" w:eastAsia="en-US"/>
        </w:rPr>
        <w:t>aqqında</w:t>
      </w:r>
      <w:r>
        <w:rPr>
          <w:rFonts w:ascii="Times New Roman" w:eastAsia="Times New Roman" w:hAnsi="Times New Roman" w:cs="Times New Roman"/>
          <w:color w:val="000000"/>
          <w:sz w:val="28"/>
          <w:szCs w:val="28"/>
          <w:lang w:val="az-Latn-AZ" w:eastAsia="en-US"/>
        </w:rPr>
        <w:t>”</w:t>
      </w:r>
      <w:r w:rsidRPr="00120E7E">
        <w:rPr>
          <w:rFonts w:ascii="Times New Roman" w:eastAsia="Times New Roman" w:hAnsi="Times New Roman" w:cs="Times New Roman"/>
          <w:color w:val="000000"/>
          <w:sz w:val="28"/>
          <w:szCs w:val="28"/>
          <w:lang w:val="az-Latn-AZ" w:eastAsia="en-US"/>
        </w:rPr>
        <w:t xml:space="preserve"> Ümumi Bəyannamənin 22-ci maddəsinə uyğun olaraq hər bir insanın, cəmiyyətin bir üzvü </w:t>
      </w:r>
      <w:r w:rsidRPr="00120E7E">
        <w:rPr>
          <w:rFonts w:ascii="Times New Roman" w:eastAsia="Times New Roman" w:hAnsi="Times New Roman" w:cs="Times New Roman"/>
          <w:color w:val="000000"/>
          <w:sz w:val="28"/>
          <w:szCs w:val="28"/>
          <w:lang w:val="az-Latn-AZ" w:eastAsia="en-US"/>
        </w:rPr>
        <w:lastRenderedPageBreak/>
        <w:t>kimi, sosial təminat, milli səylər və beynəlxalq əməkdaşlıq əsasında, hər bir ölkənin strukturuna və ehtiyatlarına müvafiq olaraq, ləyaqətinin qorunması, şəxsiyyətinin azad inkişafı üçün zəruri olan iqtisadi, sosial və mədəni hüquqla</w:t>
      </w:r>
      <w:r>
        <w:rPr>
          <w:rFonts w:ascii="Times New Roman" w:eastAsia="Times New Roman" w:hAnsi="Times New Roman" w:cs="Times New Roman"/>
          <w:color w:val="000000"/>
          <w:sz w:val="28"/>
          <w:szCs w:val="28"/>
          <w:lang w:val="az-Latn-AZ" w:eastAsia="en-US"/>
        </w:rPr>
        <w:t>rını həyata keçirmək hüququ var</w:t>
      </w:r>
      <w:r w:rsidRPr="00120E7E">
        <w:rPr>
          <w:rFonts w:ascii="Times New Roman" w:eastAsia="Times New Roman" w:hAnsi="Times New Roman" w:cs="Times New Roman"/>
          <w:color w:val="000000"/>
          <w:sz w:val="28"/>
          <w:szCs w:val="28"/>
          <w:lang w:val="az-Latn-AZ" w:eastAsia="en-US"/>
        </w:rPr>
        <w:t xml:space="preserve">. Eyni zamanda, </w:t>
      </w:r>
      <w:r>
        <w:rPr>
          <w:rFonts w:ascii="Times New Roman" w:eastAsia="Times New Roman" w:hAnsi="Times New Roman" w:cs="Times New Roman"/>
          <w:color w:val="000000"/>
          <w:sz w:val="28"/>
          <w:szCs w:val="28"/>
          <w:lang w:val="az-Latn-AZ" w:eastAsia="en-US"/>
        </w:rPr>
        <w:t>“</w:t>
      </w:r>
      <w:r w:rsidRPr="00120E7E">
        <w:rPr>
          <w:rFonts w:ascii="Times New Roman" w:eastAsia="Times New Roman" w:hAnsi="Times New Roman" w:cs="Times New Roman"/>
          <w:color w:val="000000"/>
          <w:sz w:val="28"/>
          <w:szCs w:val="28"/>
          <w:lang w:val="az-Latn-AZ" w:eastAsia="en-US"/>
        </w:rPr>
        <w:t xml:space="preserve">İqtisadi, </w:t>
      </w:r>
      <w:r>
        <w:rPr>
          <w:rFonts w:ascii="Times New Roman" w:eastAsia="Times New Roman" w:hAnsi="Times New Roman" w:cs="Times New Roman"/>
          <w:color w:val="000000"/>
          <w:sz w:val="28"/>
          <w:szCs w:val="28"/>
          <w:lang w:val="az-Latn-AZ" w:eastAsia="en-US"/>
        </w:rPr>
        <w:t>s</w:t>
      </w:r>
      <w:r w:rsidRPr="00120E7E">
        <w:rPr>
          <w:rFonts w:ascii="Times New Roman" w:eastAsia="Times New Roman" w:hAnsi="Times New Roman" w:cs="Times New Roman"/>
          <w:color w:val="000000"/>
          <w:sz w:val="28"/>
          <w:szCs w:val="28"/>
          <w:lang w:val="az-Latn-AZ" w:eastAsia="en-US"/>
        </w:rPr>
        <w:t xml:space="preserve">osial və </w:t>
      </w:r>
      <w:r>
        <w:rPr>
          <w:rFonts w:ascii="Times New Roman" w:eastAsia="Times New Roman" w:hAnsi="Times New Roman" w:cs="Times New Roman"/>
          <w:color w:val="000000"/>
          <w:sz w:val="28"/>
          <w:szCs w:val="28"/>
          <w:lang w:val="az-Latn-AZ" w:eastAsia="en-US"/>
        </w:rPr>
        <w:t>m</w:t>
      </w:r>
      <w:r w:rsidRPr="00120E7E">
        <w:rPr>
          <w:rFonts w:ascii="Times New Roman" w:eastAsia="Times New Roman" w:hAnsi="Times New Roman" w:cs="Times New Roman"/>
          <w:color w:val="000000"/>
          <w:sz w:val="28"/>
          <w:szCs w:val="28"/>
          <w:lang w:val="az-Latn-AZ" w:eastAsia="en-US"/>
        </w:rPr>
        <w:t xml:space="preserve">ədəni </w:t>
      </w:r>
      <w:r>
        <w:rPr>
          <w:rFonts w:ascii="Times New Roman" w:eastAsia="Times New Roman" w:hAnsi="Times New Roman" w:cs="Times New Roman"/>
          <w:color w:val="000000"/>
          <w:sz w:val="28"/>
          <w:szCs w:val="28"/>
          <w:lang w:val="az-Latn-AZ" w:eastAsia="en-US"/>
        </w:rPr>
        <w:t>h</w:t>
      </w:r>
      <w:r w:rsidRPr="00120E7E">
        <w:rPr>
          <w:rFonts w:ascii="Times New Roman" w:eastAsia="Times New Roman" w:hAnsi="Times New Roman" w:cs="Times New Roman"/>
          <w:color w:val="000000"/>
          <w:sz w:val="28"/>
          <w:szCs w:val="28"/>
          <w:lang w:val="az-Latn-AZ" w:eastAsia="en-US"/>
        </w:rPr>
        <w:t>üquqlar haqqında</w:t>
      </w:r>
      <w:r>
        <w:rPr>
          <w:rFonts w:ascii="Times New Roman" w:eastAsia="Times New Roman" w:hAnsi="Times New Roman" w:cs="Times New Roman"/>
          <w:color w:val="000000"/>
          <w:sz w:val="28"/>
          <w:szCs w:val="28"/>
          <w:lang w:val="az-Latn-AZ" w:eastAsia="en-US"/>
        </w:rPr>
        <w:t>”</w:t>
      </w:r>
      <w:r w:rsidRPr="00120E7E">
        <w:rPr>
          <w:rFonts w:ascii="Times New Roman" w:eastAsia="Times New Roman" w:hAnsi="Times New Roman" w:cs="Times New Roman"/>
          <w:color w:val="000000"/>
          <w:sz w:val="28"/>
          <w:szCs w:val="28"/>
          <w:lang w:val="az-Latn-AZ" w:eastAsia="en-US"/>
        </w:rPr>
        <w:t xml:space="preserve"> Beynəlxalq Paktın 9-cu maddəsində nəzərdə tutulmuşdur ki, sosial sığorta da daxil olmaqla hər bir şəxsin sosial təminat hüququ var.</w:t>
      </w:r>
    </w:p>
    <w:p w:rsidR="00EF0149" w:rsidRPr="00120E7E" w:rsidRDefault="00EF0149" w:rsidP="00EF0149">
      <w:pPr>
        <w:shd w:val="clear" w:color="auto" w:fill="FFFFFF"/>
        <w:spacing w:after="0" w:line="240" w:lineRule="auto"/>
        <w:ind w:firstLine="567"/>
        <w:jc w:val="both"/>
        <w:rPr>
          <w:rFonts w:ascii="Times New Roman" w:hAnsi="Times New Roman" w:cs="Times New Roman"/>
          <w:sz w:val="28"/>
          <w:szCs w:val="28"/>
          <w:lang w:val="az-Latn-AZ"/>
        </w:rPr>
      </w:pPr>
      <w:r w:rsidRPr="00120E7E">
        <w:rPr>
          <w:rFonts w:ascii="Times New Roman" w:eastAsia="Times New Roman" w:hAnsi="Times New Roman" w:cs="Times New Roman"/>
          <w:color w:val="000000"/>
          <w:sz w:val="28"/>
          <w:szCs w:val="28"/>
          <w:lang w:val="az-Latn-AZ"/>
        </w:rPr>
        <w:t>Konstitusiya</w:t>
      </w:r>
      <w:r>
        <w:rPr>
          <w:rFonts w:ascii="Times New Roman" w:eastAsia="Times New Roman" w:hAnsi="Times New Roman" w:cs="Times New Roman"/>
          <w:color w:val="000000"/>
          <w:sz w:val="28"/>
          <w:szCs w:val="28"/>
          <w:lang w:val="az-Latn-AZ"/>
        </w:rPr>
        <w:t>da</w:t>
      </w:r>
      <w:r w:rsidRPr="00120E7E">
        <w:rPr>
          <w:rFonts w:ascii="Times New Roman" w:eastAsia="Times New Roman" w:hAnsi="Times New Roman" w:cs="Times New Roman"/>
          <w:color w:val="000000"/>
          <w:sz w:val="28"/>
          <w:szCs w:val="28"/>
          <w:lang w:val="az-Latn-AZ"/>
        </w:rPr>
        <w:t xml:space="preserve"> və beynəlxalq</w:t>
      </w:r>
      <w:r>
        <w:rPr>
          <w:rFonts w:ascii="Times New Roman" w:eastAsia="Times New Roman" w:hAnsi="Times New Roman" w:cs="Times New Roman"/>
          <w:color w:val="000000"/>
          <w:sz w:val="28"/>
          <w:szCs w:val="28"/>
          <w:lang w:val="az-Latn-AZ"/>
        </w:rPr>
        <w:t>-</w:t>
      </w:r>
      <w:r w:rsidRPr="00120E7E">
        <w:rPr>
          <w:rFonts w:ascii="Times New Roman" w:eastAsia="Times New Roman" w:hAnsi="Times New Roman" w:cs="Times New Roman"/>
          <w:color w:val="000000"/>
          <w:sz w:val="28"/>
          <w:szCs w:val="28"/>
          <w:lang w:val="az-Latn-AZ"/>
        </w:rPr>
        <w:t>hüquq</w:t>
      </w:r>
      <w:r>
        <w:rPr>
          <w:rFonts w:ascii="Times New Roman" w:eastAsia="Times New Roman" w:hAnsi="Times New Roman" w:cs="Times New Roman"/>
          <w:color w:val="000000"/>
          <w:sz w:val="28"/>
          <w:szCs w:val="28"/>
          <w:lang w:val="az-Latn-AZ"/>
        </w:rPr>
        <w:t>i</w:t>
      </w:r>
      <w:r w:rsidRPr="00120E7E">
        <w:rPr>
          <w:rFonts w:ascii="Times New Roman" w:eastAsia="Times New Roman" w:hAnsi="Times New Roman" w:cs="Times New Roman"/>
          <w:color w:val="000000"/>
          <w:sz w:val="28"/>
          <w:szCs w:val="28"/>
          <w:lang w:val="az-Latn-AZ"/>
        </w:rPr>
        <w:t xml:space="preserve"> aktlarda əksini tapan sosial təminat hüququ qanunla müəyyən edilmiş hallarda və hədlərdə pensiya almaq hüququnu da ehtiva edir. P</w:t>
      </w:r>
      <w:r w:rsidRPr="00120E7E">
        <w:rPr>
          <w:rFonts w:ascii="Times New Roman" w:hAnsi="Times New Roman" w:cs="Times New Roman"/>
          <w:sz w:val="28"/>
          <w:szCs w:val="28"/>
          <w:lang w:val="az-Latn-AZ"/>
        </w:rPr>
        <w:t>ensiya hüququ sosial təminatın tərkib hissəsi və onun qanunla müəyyən olunmuş ən mühüm formasıdır. Hər kəsin pensiya hüququ konstitusion hüquq olan sosial təminat hüququnun subyektiv hüquq növü kimi çıxış edir.</w:t>
      </w:r>
    </w:p>
    <w:p w:rsidR="00EF0149" w:rsidRPr="00120E7E" w:rsidRDefault="00EF0149" w:rsidP="00EF0149">
      <w:pPr>
        <w:shd w:val="clear" w:color="auto" w:fill="FFFFFF"/>
        <w:spacing w:after="0" w:line="240" w:lineRule="auto"/>
        <w:ind w:firstLine="567"/>
        <w:jc w:val="both"/>
        <w:rPr>
          <w:rFonts w:ascii="Times New Roman" w:hAnsi="Times New Roman" w:cs="Times New Roman"/>
          <w:sz w:val="28"/>
          <w:szCs w:val="28"/>
          <w:lang w:val="az-Latn-AZ"/>
        </w:rPr>
      </w:pPr>
      <w:r w:rsidRPr="00120E7E">
        <w:rPr>
          <w:rFonts w:ascii="Times New Roman" w:hAnsi="Times New Roman" w:cs="Times New Roman"/>
          <w:sz w:val="28"/>
          <w:szCs w:val="28"/>
          <w:lang w:val="az-Latn-AZ"/>
        </w:rPr>
        <w:t>Azərbaycan Respublikasında pensiya islahatlarının ilkin mərhələsində 29 aprel 1992-ci il tarixində “Hərbi qulluqçuların pensiya təminatı haqqında” Qanun, 23 sentyabr 1992-ci il tarixində isə “Vətəndaşların pensiya təminatı haqqında” Azərbaycan Respublikasının Qanunu</w:t>
      </w:r>
      <w:r>
        <w:rPr>
          <w:rFonts w:ascii="Times New Roman" w:hAnsi="Times New Roman" w:cs="Times New Roman"/>
          <w:sz w:val="28"/>
          <w:szCs w:val="28"/>
          <w:lang w:val="az-Latn-AZ"/>
        </w:rPr>
        <w:t xml:space="preserve"> (bundan sonra – “Vətəndaşların pensiya təminatı haqqında” Qanun)</w:t>
      </w:r>
      <w:r w:rsidRPr="00120E7E">
        <w:rPr>
          <w:rFonts w:ascii="Times New Roman" w:hAnsi="Times New Roman" w:cs="Times New Roman"/>
          <w:sz w:val="28"/>
          <w:szCs w:val="28"/>
          <w:lang w:val="az-Latn-AZ"/>
        </w:rPr>
        <w:t xml:space="preserve"> qəbul edilmişdir. </w:t>
      </w:r>
    </w:p>
    <w:p w:rsidR="00EF0149" w:rsidRPr="00120E7E" w:rsidRDefault="00EF0149" w:rsidP="00EF0149">
      <w:pPr>
        <w:shd w:val="clear" w:color="auto" w:fill="FFFFFF"/>
        <w:spacing w:after="0" w:line="240" w:lineRule="auto"/>
        <w:ind w:firstLine="567"/>
        <w:jc w:val="both"/>
        <w:rPr>
          <w:rFonts w:ascii="Times New Roman" w:hAnsi="Times New Roman" w:cs="Times New Roman"/>
          <w:sz w:val="28"/>
          <w:szCs w:val="28"/>
          <w:lang w:val="az-Latn-AZ"/>
        </w:rPr>
      </w:pPr>
      <w:r w:rsidRPr="00120E7E">
        <w:rPr>
          <w:rFonts w:ascii="Times New Roman" w:hAnsi="Times New Roman" w:cs="Times New Roman"/>
          <w:sz w:val="28"/>
          <w:szCs w:val="28"/>
          <w:lang w:val="az-Latn-AZ"/>
        </w:rPr>
        <w:t>“Hərbi qulluqçuların pensiya təminatı haqqında” Qanunla</w:t>
      </w:r>
      <w:r w:rsidRPr="00120E7E">
        <w:rPr>
          <w:rFonts w:ascii="Times New Roman" w:hAnsi="Times New Roman" w:cs="Times New Roman"/>
          <w:color w:val="000000"/>
          <w:sz w:val="28"/>
          <w:szCs w:val="28"/>
          <w:lang w:val="az-Latn-AZ"/>
        </w:rPr>
        <w:t xml:space="preserve"> Azərbaycan Respublikasının müvafiq icra hakimiyyəti orqanlarının</w:t>
      </w:r>
      <w:r w:rsidRPr="00120E7E">
        <w:rPr>
          <w:rStyle w:val="apple-converted-space"/>
          <w:rFonts w:ascii="Times New Roman" w:hAnsi="Times New Roman" w:cs="Times New Roman"/>
          <w:color w:val="000000"/>
          <w:sz w:val="28"/>
          <w:szCs w:val="28"/>
          <w:lang w:val="az-Latn-AZ"/>
        </w:rPr>
        <w:t> </w:t>
      </w:r>
      <w:r w:rsidRPr="00120E7E">
        <w:rPr>
          <w:rFonts w:ascii="Times New Roman" w:hAnsi="Times New Roman" w:cs="Times New Roman"/>
          <w:color w:val="000000"/>
          <w:sz w:val="28"/>
          <w:szCs w:val="28"/>
          <w:lang w:val="az-Latn-AZ"/>
        </w:rPr>
        <w:t>zabit heyəti,</w:t>
      </w:r>
      <w:r w:rsidRPr="00120E7E">
        <w:rPr>
          <w:rStyle w:val="apple-converted-space"/>
          <w:rFonts w:ascii="Times New Roman" w:hAnsi="Times New Roman" w:cs="Times New Roman"/>
          <w:color w:val="000000"/>
          <w:sz w:val="28"/>
          <w:szCs w:val="28"/>
          <w:lang w:val="az-Latn-AZ"/>
        </w:rPr>
        <w:t> </w:t>
      </w:r>
      <w:r w:rsidRPr="00120E7E">
        <w:rPr>
          <w:rFonts w:ascii="Times New Roman" w:hAnsi="Times New Roman" w:cs="Times New Roman"/>
          <w:color w:val="000000"/>
          <w:sz w:val="28"/>
          <w:szCs w:val="28"/>
          <w:lang w:val="az-Latn-AZ"/>
        </w:rPr>
        <w:t>gizirləri, miçmanları və müddətindən artıq xidmət hərbi qulluqçuları,</w:t>
      </w:r>
      <w:r w:rsidRPr="00120E7E">
        <w:rPr>
          <w:rStyle w:val="apple-converted-space"/>
          <w:rFonts w:ascii="Times New Roman" w:hAnsi="Times New Roman" w:cs="Times New Roman"/>
          <w:color w:val="000000"/>
          <w:sz w:val="28"/>
          <w:szCs w:val="28"/>
          <w:lang w:val="az-Latn-AZ"/>
        </w:rPr>
        <w:t> </w:t>
      </w:r>
      <w:r w:rsidRPr="00120E7E">
        <w:rPr>
          <w:rFonts w:ascii="Times New Roman" w:hAnsi="Times New Roman" w:cs="Times New Roman"/>
          <w:color w:val="000000"/>
          <w:sz w:val="28"/>
          <w:szCs w:val="28"/>
          <w:lang w:val="az-Latn-AZ"/>
        </w:rPr>
        <w:t>habelə müvafiq icra hakimiyyəti orqanlarının</w:t>
      </w:r>
      <w:r w:rsidRPr="00120E7E">
        <w:rPr>
          <w:rStyle w:val="apple-converted-space"/>
          <w:rFonts w:ascii="Times New Roman" w:hAnsi="Times New Roman" w:cs="Times New Roman"/>
          <w:color w:val="000000"/>
          <w:sz w:val="28"/>
          <w:szCs w:val="28"/>
          <w:lang w:val="az-Latn-AZ"/>
        </w:rPr>
        <w:t> </w:t>
      </w:r>
      <w:r w:rsidRPr="00120E7E">
        <w:rPr>
          <w:rFonts w:ascii="Times New Roman" w:hAnsi="Times New Roman" w:cs="Times New Roman"/>
          <w:color w:val="000000"/>
          <w:sz w:val="28"/>
          <w:szCs w:val="28"/>
          <w:lang w:val="az-Latn-AZ"/>
        </w:rPr>
        <w:t>sıravi və rəis heyəti, onların ailələri üçün Azərbaycan Respublikasının ərazisində vahid dövlət pensiyaları sistemi müəyyən edilirdi.</w:t>
      </w:r>
    </w:p>
    <w:p w:rsidR="00EF0149" w:rsidRPr="00120E7E" w:rsidRDefault="00EF0149" w:rsidP="00EF0149">
      <w:pPr>
        <w:shd w:val="clear" w:color="auto" w:fill="FFFFFF"/>
        <w:spacing w:after="0" w:line="240" w:lineRule="auto"/>
        <w:ind w:firstLine="567"/>
        <w:jc w:val="both"/>
        <w:rPr>
          <w:rFonts w:ascii="Times New Roman" w:hAnsi="Times New Roman" w:cs="Times New Roman"/>
          <w:color w:val="000000"/>
          <w:sz w:val="28"/>
          <w:szCs w:val="28"/>
          <w:shd w:val="clear" w:color="auto" w:fill="FFFFFF"/>
          <w:lang w:val="az-Latn-AZ"/>
        </w:rPr>
      </w:pPr>
      <w:r w:rsidRPr="00120E7E">
        <w:rPr>
          <w:rFonts w:ascii="Times New Roman" w:hAnsi="Times New Roman" w:cs="Times New Roman"/>
          <w:sz w:val="28"/>
          <w:szCs w:val="28"/>
          <w:lang w:val="az-Latn-AZ"/>
        </w:rPr>
        <w:t>Həmin Qanunun 2-ci maddəsində p</w:t>
      </w:r>
      <w:r w:rsidRPr="00120E7E">
        <w:rPr>
          <w:rFonts w:ascii="Times New Roman" w:hAnsi="Times New Roman" w:cs="Times New Roman"/>
          <w:color w:val="000000"/>
          <w:sz w:val="28"/>
          <w:szCs w:val="28"/>
          <w:shd w:val="clear" w:color="auto" w:fill="FFFFFF"/>
          <w:lang w:val="az-Latn-AZ"/>
        </w:rPr>
        <w:t>ensiya təminatı hüququ olan hərbi qulluqçulara pensiyanın onlar hərbi xidmətdən buraxıldıqdan sonra bu Qanuna müvafiq surətdə təyin edilməsi və ödənilməsi nəzərdə</w:t>
      </w:r>
      <w:r>
        <w:rPr>
          <w:rFonts w:ascii="Times New Roman" w:hAnsi="Times New Roman" w:cs="Times New Roman"/>
          <w:color w:val="000000"/>
          <w:sz w:val="28"/>
          <w:szCs w:val="28"/>
          <w:shd w:val="clear" w:color="auto" w:fill="FFFFFF"/>
          <w:lang w:val="az-Latn-AZ"/>
        </w:rPr>
        <w:t xml:space="preserve"> tutulmuşdu</w:t>
      </w:r>
      <w:r w:rsidRPr="00120E7E">
        <w:rPr>
          <w:rFonts w:ascii="Times New Roman" w:hAnsi="Times New Roman" w:cs="Times New Roman"/>
          <w:color w:val="000000"/>
          <w:sz w:val="28"/>
          <w:szCs w:val="28"/>
          <w:shd w:val="clear" w:color="auto" w:fill="FFFFFF"/>
          <w:lang w:val="az-Latn-AZ"/>
        </w:rPr>
        <w:t>.</w:t>
      </w:r>
    </w:p>
    <w:p w:rsidR="00EF0149" w:rsidRPr="00120E7E" w:rsidRDefault="00EF0149" w:rsidP="00EF0149">
      <w:pPr>
        <w:shd w:val="clear" w:color="auto" w:fill="FFFFFF"/>
        <w:spacing w:after="0" w:line="240" w:lineRule="auto"/>
        <w:ind w:firstLine="567"/>
        <w:jc w:val="both"/>
        <w:rPr>
          <w:rFonts w:ascii="Times New Roman" w:hAnsi="Times New Roman" w:cs="Times New Roman"/>
          <w:color w:val="000000"/>
          <w:sz w:val="28"/>
          <w:szCs w:val="28"/>
          <w:shd w:val="clear" w:color="auto" w:fill="FFFFFF"/>
          <w:lang w:val="az-Latn-AZ"/>
        </w:rPr>
      </w:pPr>
      <w:r w:rsidRPr="00120E7E">
        <w:rPr>
          <w:rFonts w:ascii="Times New Roman" w:hAnsi="Times New Roman" w:cs="Times New Roman"/>
          <w:color w:val="000000"/>
          <w:sz w:val="28"/>
          <w:szCs w:val="28"/>
          <w:shd w:val="clear" w:color="auto" w:fill="FFFFFF"/>
          <w:lang w:val="az-Latn-AZ"/>
        </w:rPr>
        <w:t xml:space="preserve">Qeyd olunan qanunvericilik aktlarında vətəndaşlara təyin edilən pensiyaların əmək və sosial pensiya növləri, o cümlədən əmək pensiyaları daxilində yaşa (qocalığa) görə, əlilliyə görə, ailə başçısını itirməyə görə və xidmət illərinə görə pensiya növləri müəyyən edilmişdi. </w:t>
      </w:r>
    </w:p>
    <w:p w:rsidR="00EF0149" w:rsidRPr="00947A7D" w:rsidRDefault="00EF0149" w:rsidP="00EF0149">
      <w:pPr>
        <w:spacing w:after="0" w:line="240" w:lineRule="auto"/>
        <w:ind w:firstLine="567"/>
        <w:jc w:val="both"/>
        <w:rPr>
          <w:rFonts w:ascii="Times New Roman" w:hAnsi="Times New Roman" w:cs="Times New Roman"/>
          <w:sz w:val="28"/>
          <w:szCs w:val="28"/>
          <w:lang w:val="az-Latn-AZ"/>
        </w:rPr>
      </w:pPr>
      <w:r>
        <w:rPr>
          <w:rFonts w:ascii="Times New Roman" w:hAnsi="Times New Roman" w:cs="Times New Roman"/>
          <w:sz w:val="28"/>
          <w:szCs w:val="28"/>
          <w:lang w:val="az-Latn-AZ"/>
        </w:rPr>
        <w:t xml:space="preserve">Göstərilən qanunvericilik aktlarında nəzərdə tutulan </w:t>
      </w:r>
      <w:r w:rsidRPr="00120E7E">
        <w:rPr>
          <w:rFonts w:ascii="Times New Roman" w:hAnsi="Times New Roman" w:cs="Times New Roman"/>
          <w:sz w:val="28"/>
          <w:szCs w:val="28"/>
          <w:lang w:val="az-Latn-AZ"/>
        </w:rPr>
        <w:t>xidmət illərinə görə pensiyanın mahiyyəti müəyyən əmək (fəaliyyət) sahələrinin spesifik xüsusiyyətləri ilə izah olunurdu</w:t>
      </w:r>
      <w:r>
        <w:rPr>
          <w:rFonts w:ascii="Times New Roman" w:hAnsi="Times New Roman" w:cs="Times New Roman"/>
          <w:sz w:val="28"/>
          <w:szCs w:val="28"/>
          <w:lang w:val="az-Latn-AZ"/>
        </w:rPr>
        <w:t>.</w:t>
      </w:r>
      <w:r w:rsidRPr="00120E7E">
        <w:rPr>
          <w:rFonts w:ascii="Times New Roman" w:hAnsi="Times New Roman" w:cs="Times New Roman"/>
          <w:sz w:val="28"/>
          <w:szCs w:val="28"/>
          <w:lang w:val="az-Latn-AZ"/>
        </w:rPr>
        <w:t xml:space="preserve"> </w:t>
      </w:r>
      <w:r>
        <w:rPr>
          <w:rFonts w:ascii="Times New Roman" w:hAnsi="Times New Roman" w:cs="Times New Roman"/>
          <w:sz w:val="28"/>
          <w:szCs w:val="28"/>
          <w:lang w:val="az-Latn-AZ"/>
        </w:rPr>
        <w:t xml:space="preserve">Bu, </w:t>
      </w:r>
      <w:r w:rsidRPr="00120E7E">
        <w:rPr>
          <w:rFonts w:ascii="Times New Roman" w:hAnsi="Times New Roman" w:cs="Times New Roman"/>
          <w:sz w:val="28"/>
          <w:szCs w:val="28"/>
          <w:lang w:val="az-Latn-AZ"/>
        </w:rPr>
        <w:t xml:space="preserve">şəxsin uzun müddət gərgin və məsuliyyətli işi yerinə yetirdikdə, həmin fəaliyyəti </w:t>
      </w:r>
      <w:r>
        <w:rPr>
          <w:rFonts w:ascii="Times New Roman" w:hAnsi="Times New Roman" w:cs="Times New Roman"/>
          <w:sz w:val="28"/>
          <w:szCs w:val="28"/>
          <w:lang w:val="az-Latn-AZ"/>
        </w:rPr>
        <w:t>müəyyən müddətdən sonra</w:t>
      </w:r>
      <w:r w:rsidRPr="00120E7E">
        <w:rPr>
          <w:rFonts w:ascii="Times New Roman" w:hAnsi="Times New Roman" w:cs="Times New Roman"/>
          <w:sz w:val="28"/>
          <w:szCs w:val="28"/>
          <w:lang w:val="az-Latn-AZ"/>
        </w:rPr>
        <w:t xml:space="preserve"> psixoloji və emosional ağırlığına görə davam etdirə bilməməsi</w:t>
      </w:r>
      <w:r>
        <w:rPr>
          <w:rFonts w:ascii="Times New Roman" w:hAnsi="Times New Roman" w:cs="Times New Roman"/>
          <w:sz w:val="28"/>
          <w:szCs w:val="28"/>
          <w:lang w:val="az-Latn-AZ"/>
        </w:rPr>
        <w:t xml:space="preserve"> ilə əlaqələndirilmişdi</w:t>
      </w:r>
      <w:r w:rsidRPr="00120E7E">
        <w:rPr>
          <w:rFonts w:ascii="Times New Roman" w:hAnsi="Times New Roman" w:cs="Times New Roman"/>
          <w:sz w:val="28"/>
          <w:szCs w:val="28"/>
          <w:lang w:val="az-Latn-AZ"/>
        </w:rPr>
        <w:t>.</w:t>
      </w:r>
      <w:r>
        <w:rPr>
          <w:rFonts w:ascii="Times New Roman" w:hAnsi="Times New Roman" w:cs="Times New Roman"/>
          <w:sz w:val="28"/>
          <w:szCs w:val="28"/>
          <w:lang w:val="az-Latn-AZ"/>
        </w:rPr>
        <w:t xml:space="preserve"> </w:t>
      </w:r>
      <w:r w:rsidRPr="00120E7E">
        <w:rPr>
          <w:rFonts w:ascii="Times New Roman" w:hAnsi="Times New Roman" w:cs="Times New Roman"/>
          <w:sz w:val="28"/>
          <w:szCs w:val="28"/>
          <w:lang w:val="az-Latn-AZ"/>
        </w:rPr>
        <w:t xml:space="preserve">Xidmət illərinə görə pensiyanın məqsədi belə </w:t>
      </w:r>
      <w:r>
        <w:rPr>
          <w:rFonts w:ascii="Times New Roman" w:hAnsi="Times New Roman" w:cs="Times New Roman"/>
          <w:sz w:val="28"/>
          <w:szCs w:val="28"/>
          <w:lang w:val="az-Latn-AZ"/>
        </w:rPr>
        <w:t>şəxsləri</w:t>
      </w:r>
      <w:r w:rsidRPr="00120E7E">
        <w:rPr>
          <w:rFonts w:ascii="Times New Roman" w:hAnsi="Times New Roman" w:cs="Times New Roman"/>
          <w:sz w:val="28"/>
          <w:szCs w:val="28"/>
          <w:lang w:val="az-Latn-AZ"/>
        </w:rPr>
        <w:t xml:space="preserve"> əmək qabiliyyətinin azalması və ya itirilməsi ilə əlaqədar öz əvvəlki işini davam etdirmək zərurətindən azad etmə</w:t>
      </w:r>
      <w:r>
        <w:rPr>
          <w:rFonts w:ascii="Times New Roman" w:hAnsi="Times New Roman" w:cs="Times New Roman"/>
          <w:sz w:val="28"/>
          <w:szCs w:val="28"/>
          <w:lang w:val="az-Latn-AZ"/>
        </w:rPr>
        <w:t>kdir</w:t>
      </w:r>
      <w:r w:rsidRPr="00120E7E">
        <w:rPr>
          <w:rFonts w:ascii="Times New Roman" w:hAnsi="Times New Roman" w:cs="Times New Roman"/>
          <w:sz w:val="28"/>
          <w:szCs w:val="28"/>
          <w:lang w:val="az-Latn-AZ"/>
        </w:rPr>
        <w:t xml:space="preserve">. </w:t>
      </w:r>
      <w:r w:rsidRPr="00947A7D">
        <w:rPr>
          <w:rFonts w:ascii="Times New Roman" w:hAnsi="Times New Roman" w:cs="Times New Roman"/>
          <w:sz w:val="28"/>
          <w:szCs w:val="28"/>
          <w:lang w:val="az-Latn-AZ"/>
        </w:rPr>
        <w:t>Məhz bu baxımdan xidmət illərinə görə əmək pensiyasının təyin edilməsi üçün fərdin müəyyən yaş həddinə çatması faktı hüquqi əhəmiyyət kəsb etmirdi.</w:t>
      </w:r>
    </w:p>
    <w:p w:rsidR="00EF0149" w:rsidRDefault="00EF0149" w:rsidP="00EF0149">
      <w:pPr>
        <w:spacing w:after="0" w:line="240" w:lineRule="auto"/>
        <w:ind w:firstLine="567"/>
        <w:jc w:val="both"/>
        <w:rPr>
          <w:rFonts w:ascii="Times New Roman" w:eastAsia="Times New Roman" w:hAnsi="Times New Roman" w:cs="Times New Roman"/>
          <w:color w:val="000000"/>
          <w:sz w:val="28"/>
          <w:szCs w:val="28"/>
          <w:lang w:val="az-Latn-AZ"/>
        </w:rPr>
      </w:pPr>
      <w:r w:rsidRPr="00120E7E">
        <w:rPr>
          <w:rFonts w:ascii="Times New Roman" w:hAnsi="Times New Roman" w:cs="Times New Roman"/>
          <w:sz w:val="28"/>
          <w:szCs w:val="28"/>
          <w:lang w:val="az-Latn-AZ"/>
        </w:rPr>
        <w:t xml:space="preserve">Hərbi qulluqçulara xidmət illərinə görə pensiyaların təyin edilməsi </w:t>
      </w:r>
      <w:r w:rsidRPr="00120E7E">
        <w:rPr>
          <w:rFonts w:ascii="Times New Roman" w:eastAsia="Times New Roman" w:hAnsi="Times New Roman" w:cs="Times New Roman"/>
          <w:sz w:val="28"/>
          <w:szCs w:val="28"/>
          <w:lang w:val="az-Latn-AZ"/>
        </w:rPr>
        <w:t xml:space="preserve">şərtləri </w:t>
      </w:r>
      <w:r w:rsidRPr="00120E7E">
        <w:rPr>
          <w:rFonts w:ascii="Times New Roman" w:hAnsi="Times New Roman" w:cs="Times New Roman"/>
          <w:sz w:val="28"/>
          <w:szCs w:val="28"/>
          <w:lang w:val="az-Latn-AZ"/>
        </w:rPr>
        <w:t xml:space="preserve">“Hərbi qulluqçuların pensiya təminatı haqqında” </w:t>
      </w:r>
      <w:r w:rsidRPr="00120E7E">
        <w:rPr>
          <w:rFonts w:ascii="Times New Roman" w:eastAsia="Times New Roman" w:hAnsi="Times New Roman" w:cs="Times New Roman"/>
          <w:sz w:val="28"/>
          <w:szCs w:val="28"/>
          <w:lang w:val="az-Latn-AZ"/>
        </w:rPr>
        <w:t xml:space="preserve">Qanunun 12-ci maddəsində öz əksini tapmışdı. Həmin maddənin a) bəndinə əsasən </w:t>
      </w:r>
      <w:r w:rsidRPr="00120E7E">
        <w:rPr>
          <w:rFonts w:ascii="Times New Roman" w:eastAsia="Times New Roman" w:hAnsi="Times New Roman" w:cs="Times New Roman"/>
          <w:color w:val="000000"/>
          <w:sz w:val="28"/>
          <w:szCs w:val="28"/>
          <w:lang w:val="az-Latn-AZ"/>
        </w:rPr>
        <w:t>xidmətdən buraxılanadək 20 il və daha çox hərbi xidmət və</w:t>
      </w:r>
      <w:r w:rsidRPr="00120E7E">
        <w:rPr>
          <w:rFonts w:ascii="Times New Roman" w:eastAsia="Times New Roman" w:hAnsi="Times New Roman" w:cs="Times New Roman"/>
          <w:b/>
          <w:bCs/>
          <w:color w:val="000000"/>
          <w:sz w:val="28"/>
          <w:szCs w:val="28"/>
          <w:lang w:val="az-Latn-AZ"/>
        </w:rPr>
        <w:t> </w:t>
      </w:r>
      <w:r w:rsidRPr="00120E7E">
        <w:rPr>
          <w:rFonts w:ascii="Times New Roman" w:eastAsia="Times New Roman" w:hAnsi="Times New Roman" w:cs="Times New Roman"/>
          <w:color w:val="000000"/>
          <w:sz w:val="28"/>
          <w:szCs w:val="28"/>
          <w:lang w:val="az-Latn-AZ"/>
        </w:rPr>
        <w:t xml:space="preserve">ya orqanlarda xidmət etmiş hərbi qulluqçular </w:t>
      </w:r>
      <w:r w:rsidRPr="00120E7E">
        <w:rPr>
          <w:rFonts w:ascii="Times New Roman" w:eastAsia="Times New Roman" w:hAnsi="Times New Roman" w:cs="Times New Roman"/>
          <w:sz w:val="28"/>
          <w:szCs w:val="28"/>
          <w:lang w:val="az-Latn-AZ"/>
        </w:rPr>
        <w:t>x</w:t>
      </w:r>
      <w:r w:rsidRPr="00120E7E">
        <w:rPr>
          <w:rFonts w:ascii="Times New Roman" w:eastAsia="Times New Roman" w:hAnsi="Times New Roman" w:cs="Times New Roman"/>
          <w:color w:val="000000"/>
          <w:sz w:val="28"/>
          <w:szCs w:val="28"/>
          <w:lang w:val="az-Latn-AZ"/>
        </w:rPr>
        <w:t>idmət illərinə görə pensiya hüququna malikdirlər.</w:t>
      </w:r>
    </w:p>
    <w:p w:rsidR="00EF0149" w:rsidRPr="00120E7E" w:rsidRDefault="00EF0149" w:rsidP="00EF0149">
      <w:pPr>
        <w:spacing w:after="0" w:line="240" w:lineRule="auto"/>
        <w:ind w:firstLine="567"/>
        <w:jc w:val="both"/>
        <w:rPr>
          <w:rFonts w:ascii="Times New Roman" w:hAnsi="Times New Roman" w:cs="Times New Roman"/>
          <w:sz w:val="28"/>
          <w:szCs w:val="28"/>
          <w:lang w:val="az-Latn-AZ"/>
        </w:rPr>
      </w:pPr>
      <w:r w:rsidRPr="00120E7E">
        <w:rPr>
          <w:rFonts w:ascii="Times New Roman" w:hAnsi="Times New Roman" w:cs="Times New Roman"/>
          <w:sz w:val="28"/>
          <w:szCs w:val="28"/>
          <w:lang w:val="az-Latn-AZ"/>
        </w:rPr>
        <w:t xml:space="preserve">Göründüyü kimi, hərbi qulluqçuların xidmət illərinə görə pensiya hüququnun yaranması üçün başlıca hüquqi fakt kimi xüsusi əmək stajı çıxış edirdi. Əmək stajının </w:t>
      </w:r>
      <w:r w:rsidRPr="00120E7E">
        <w:rPr>
          <w:rFonts w:ascii="Times New Roman" w:hAnsi="Times New Roman" w:cs="Times New Roman"/>
          <w:sz w:val="28"/>
          <w:szCs w:val="28"/>
          <w:lang w:val="az-Latn-AZ"/>
        </w:rPr>
        <w:lastRenderedPageBreak/>
        <w:t>bir növü olan xüsusi əmək stajı şəxsin müəyyən peşə və ya ixtisas üzrə əmək fəaliyyəti və ya əməyin xüsusi şəraitdə həyata keçirilməsi ilə müəyyən olunurdu. Xüsusi əmək stajı dedikdə, müəyyən əmək şəraitində və müəyyən vəzifələrdə həyata keçirilən işin müddəti başa düşülür. Həmin müddət xüsusi staja malik olan şəxslərə güzəştli şərtlərlə müəyyən sosial təminat növlərini, o cümlədən pensiya hüququnu əldə etmək imkanı verir.</w:t>
      </w:r>
    </w:p>
    <w:p w:rsidR="00EF0149" w:rsidRPr="00120E7E" w:rsidRDefault="00EF0149" w:rsidP="00EF0149">
      <w:pPr>
        <w:spacing w:after="0" w:line="240" w:lineRule="auto"/>
        <w:ind w:firstLine="567"/>
        <w:jc w:val="both"/>
        <w:rPr>
          <w:rFonts w:ascii="Times New Roman" w:hAnsi="Times New Roman" w:cs="Times New Roman"/>
          <w:sz w:val="28"/>
          <w:szCs w:val="28"/>
          <w:lang w:val="az-Latn-AZ"/>
        </w:rPr>
      </w:pPr>
      <w:r w:rsidRPr="00120E7E">
        <w:rPr>
          <w:rFonts w:ascii="Times New Roman" w:hAnsi="Times New Roman" w:cs="Times New Roman"/>
          <w:sz w:val="28"/>
          <w:szCs w:val="28"/>
          <w:lang w:val="az-Latn-AZ"/>
        </w:rPr>
        <w:t xml:space="preserve">Xüsusi əmək stajının əldə edilməsi ilə bağlı hüquq münasibətləri, bir qayda olaraq, şəxsin pensiya yaşına çatmasından daha əvvəl başa çatır. Güzəştli şərtlərlə əmək pensiyasının təyin edilməsi üçün zəruri olan əmək stajını əldə edən hərbi qulluqçu fəaliyyət növünü dəyişə bilər və </w:t>
      </w:r>
      <w:r w:rsidRPr="000C0724">
        <w:rPr>
          <w:rFonts w:ascii="Times New Roman" w:hAnsi="Times New Roman" w:cs="Times New Roman"/>
          <w:sz w:val="28"/>
          <w:szCs w:val="28"/>
          <w:lang w:val="az-Latn-AZ"/>
        </w:rPr>
        <w:t>yaxud əmək fəaliyyəti ilə məşğul olmaya bilər.</w:t>
      </w:r>
      <w:r w:rsidRPr="00120E7E">
        <w:rPr>
          <w:rFonts w:ascii="Times New Roman" w:hAnsi="Times New Roman" w:cs="Times New Roman"/>
          <w:sz w:val="28"/>
          <w:szCs w:val="28"/>
          <w:lang w:val="az-Latn-AZ"/>
        </w:rPr>
        <w:t xml:space="preserve"> </w:t>
      </w:r>
      <w:r>
        <w:rPr>
          <w:rFonts w:ascii="Times New Roman" w:hAnsi="Times New Roman" w:cs="Times New Roman"/>
          <w:sz w:val="28"/>
          <w:szCs w:val="28"/>
          <w:lang w:val="az-Latn-AZ"/>
        </w:rPr>
        <w:t>X</w:t>
      </w:r>
      <w:r w:rsidRPr="00120E7E">
        <w:rPr>
          <w:rFonts w:ascii="Times New Roman" w:hAnsi="Times New Roman" w:cs="Times New Roman"/>
          <w:sz w:val="28"/>
          <w:szCs w:val="28"/>
          <w:lang w:val="az-Latn-AZ"/>
        </w:rPr>
        <w:t>idmət illərinə görə pensiya</w:t>
      </w:r>
      <w:r>
        <w:rPr>
          <w:rFonts w:ascii="Times New Roman" w:hAnsi="Times New Roman" w:cs="Times New Roman"/>
          <w:sz w:val="28"/>
          <w:szCs w:val="28"/>
          <w:lang w:val="az-Latn-AZ"/>
        </w:rPr>
        <w:t xml:space="preserve"> hüququndan istifadə etmək barədə </w:t>
      </w:r>
      <w:r w:rsidRPr="00120E7E">
        <w:rPr>
          <w:rFonts w:ascii="Times New Roman" w:hAnsi="Times New Roman" w:cs="Times New Roman"/>
          <w:sz w:val="28"/>
          <w:szCs w:val="28"/>
          <w:lang w:val="az-Latn-AZ"/>
        </w:rPr>
        <w:t xml:space="preserve">qərar qəbul </w:t>
      </w:r>
      <w:r>
        <w:rPr>
          <w:rFonts w:ascii="Times New Roman" w:hAnsi="Times New Roman" w:cs="Times New Roman"/>
          <w:sz w:val="28"/>
          <w:szCs w:val="28"/>
          <w:lang w:val="az-Latn-AZ"/>
        </w:rPr>
        <w:t xml:space="preserve">edərkən </w:t>
      </w:r>
      <w:r w:rsidRPr="00120E7E">
        <w:rPr>
          <w:rFonts w:ascii="Times New Roman" w:hAnsi="Times New Roman" w:cs="Times New Roman"/>
          <w:sz w:val="28"/>
          <w:szCs w:val="28"/>
          <w:lang w:val="az-Latn-AZ"/>
        </w:rPr>
        <w:t>şəxs</w:t>
      </w:r>
      <w:r>
        <w:rPr>
          <w:rFonts w:ascii="Times New Roman" w:hAnsi="Times New Roman" w:cs="Times New Roman"/>
          <w:sz w:val="28"/>
          <w:szCs w:val="28"/>
          <w:lang w:val="az-Latn-AZ"/>
        </w:rPr>
        <w:t>,</w:t>
      </w:r>
      <w:r w:rsidRPr="00120E7E">
        <w:rPr>
          <w:rFonts w:ascii="Times New Roman" w:hAnsi="Times New Roman" w:cs="Times New Roman"/>
          <w:sz w:val="28"/>
          <w:szCs w:val="28"/>
          <w:lang w:val="az-Latn-AZ"/>
        </w:rPr>
        <w:t xml:space="preserve"> xüsusi əmək stajının müddətini və zəruri staja malik olmanın hüquqi nəticələrini müəyyən edən həmin dövrdə qüvvədə olan qanunvericilik normalarının tələblərini nəzərə alır.  </w:t>
      </w:r>
    </w:p>
    <w:p w:rsidR="00EF0149" w:rsidRDefault="00EF0149" w:rsidP="00EF0149">
      <w:pPr>
        <w:spacing w:after="0" w:line="240" w:lineRule="auto"/>
        <w:ind w:firstLine="567"/>
        <w:jc w:val="both"/>
        <w:rPr>
          <w:rFonts w:ascii="Times New Roman" w:hAnsi="Times New Roman" w:cs="Times New Roman"/>
          <w:sz w:val="28"/>
          <w:szCs w:val="28"/>
          <w:lang w:val="az-Latn-AZ"/>
        </w:rPr>
      </w:pPr>
      <w:r>
        <w:rPr>
          <w:rFonts w:ascii="Times New Roman" w:hAnsi="Times New Roman" w:cs="Times New Roman"/>
          <w:sz w:val="28"/>
          <w:szCs w:val="28"/>
          <w:lang w:val="az-Latn-AZ"/>
        </w:rPr>
        <w:t xml:space="preserve">Yuxarıda göstərilənlərdən </w:t>
      </w:r>
      <w:r w:rsidRPr="00120E7E">
        <w:rPr>
          <w:rFonts w:ascii="Times New Roman" w:hAnsi="Times New Roman" w:cs="Times New Roman"/>
          <w:sz w:val="28"/>
          <w:szCs w:val="28"/>
          <w:lang w:val="az-Latn-AZ"/>
        </w:rPr>
        <w:t>irəli gələrək qeyd edilməlidir ki, əmək stajı pensiya təminatı sahəsində hüquq münasibətlərini əmələ gətirən hüquqi fakt kimi xüsusi əmək şəraiti ilə əlaqədar pensiya hüququnun əldə edilməsinin əsas hüquqi faktı qismində çıxış edir</w:t>
      </w:r>
      <w:r>
        <w:rPr>
          <w:rFonts w:ascii="Times New Roman" w:hAnsi="Times New Roman" w:cs="Times New Roman"/>
          <w:sz w:val="28"/>
          <w:szCs w:val="28"/>
          <w:lang w:val="az-Latn-AZ"/>
        </w:rPr>
        <w:t>di</w:t>
      </w:r>
      <w:r w:rsidRPr="00120E7E">
        <w:rPr>
          <w:rFonts w:ascii="Times New Roman" w:hAnsi="Times New Roman" w:cs="Times New Roman"/>
          <w:sz w:val="28"/>
          <w:szCs w:val="28"/>
          <w:lang w:val="az-Latn-AZ"/>
        </w:rPr>
        <w:t>.</w:t>
      </w:r>
    </w:p>
    <w:p w:rsidR="00EF0149" w:rsidRDefault="00EF0149" w:rsidP="00EF0149">
      <w:pPr>
        <w:spacing w:after="0" w:line="240" w:lineRule="auto"/>
        <w:ind w:firstLine="567"/>
        <w:jc w:val="both"/>
        <w:rPr>
          <w:rFonts w:ascii="Times New Roman" w:hAnsi="Times New Roman" w:cs="Times New Roman"/>
          <w:sz w:val="28"/>
          <w:szCs w:val="28"/>
          <w:lang w:val="az-Latn-AZ"/>
        </w:rPr>
      </w:pPr>
      <w:r>
        <w:rPr>
          <w:rFonts w:ascii="Times New Roman" w:hAnsi="Times New Roman" w:cs="Times New Roman"/>
          <w:sz w:val="28"/>
          <w:szCs w:val="28"/>
          <w:lang w:val="az-Latn-AZ"/>
        </w:rPr>
        <w:t xml:space="preserve">Bununla yanaşı, qanunverici xidmət illərinə görə pensiyanın hesablanması zamanı bəzi kateqoriyalı şəxslərə </w:t>
      </w:r>
      <w:r w:rsidRPr="00120E7E">
        <w:rPr>
          <w:rFonts w:ascii="Times New Roman" w:eastAsia="Times New Roman" w:hAnsi="Times New Roman" w:cs="Times New Roman"/>
          <w:color w:val="000000"/>
          <w:sz w:val="28"/>
          <w:szCs w:val="28"/>
          <w:lang w:val="az-Latn-AZ"/>
        </w:rPr>
        <w:t>iş sta</w:t>
      </w:r>
      <w:r>
        <w:rPr>
          <w:rFonts w:ascii="Times New Roman" w:eastAsia="Times New Roman" w:hAnsi="Times New Roman" w:cs="Times New Roman"/>
          <w:color w:val="000000"/>
          <w:sz w:val="28"/>
          <w:szCs w:val="28"/>
          <w:lang w:val="az-Latn-AZ"/>
        </w:rPr>
        <w:t>jının hesablanmasında güzəştli şərtlər nəzərdə tutmuşdu.</w:t>
      </w:r>
      <w:r>
        <w:rPr>
          <w:rFonts w:ascii="Times New Roman" w:hAnsi="Times New Roman" w:cs="Times New Roman"/>
          <w:sz w:val="28"/>
          <w:szCs w:val="28"/>
          <w:lang w:val="az-Latn-AZ"/>
        </w:rPr>
        <w:t xml:space="preserve"> </w:t>
      </w:r>
      <w:r w:rsidRPr="00120E7E">
        <w:rPr>
          <w:rFonts w:ascii="Times New Roman" w:hAnsi="Times New Roman" w:cs="Times New Roman"/>
          <w:sz w:val="28"/>
          <w:szCs w:val="28"/>
          <w:lang w:val="az-Latn-AZ"/>
        </w:rPr>
        <w:t xml:space="preserve"> </w:t>
      </w:r>
    </w:p>
    <w:p w:rsidR="00EF0149" w:rsidRPr="00120E7E" w:rsidRDefault="00EF0149" w:rsidP="00EF0149">
      <w:pPr>
        <w:spacing w:after="0" w:line="240" w:lineRule="auto"/>
        <w:ind w:firstLine="567"/>
        <w:jc w:val="both"/>
        <w:rPr>
          <w:rFonts w:ascii="Times New Roman" w:eastAsia="Times New Roman" w:hAnsi="Times New Roman" w:cs="Times New Roman"/>
          <w:color w:val="000000"/>
          <w:sz w:val="28"/>
          <w:szCs w:val="28"/>
          <w:lang w:val="az-Latn-AZ"/>
        </w:rPr>
      </w:pPr>
      <w:r>
        <w:rPr>
          <w:rFonts w:ascii="Times New Roman" w:eastAsia="Times New Roman" w:hAnsi="Times New Roman" w:cs="Times New Roman"/>
          <w:color w:val="000000"/>
          <w:sz w:val="28"/>
          <w:szCs w:val="28"/>
          <w:lang w:val="az-Latn-AZ"/>
        </w:rPr>
        <w:t xml:space="preserve">Belə ki, </w:t>
      </w:r>
      <w:r w:rsidRPr="00120E7E">
        <w:rPr>
          <w:rFonts w:ascii="Times New Roman" w:eastAsia="Times New Roman" w:hAnsi="Times New Roman" w:cs="Times New Roman"/>
          <w:color w:val="000000"/>
          <w:sz w:val="28"/>
          <w:szCs w:val="28"/>
          <w:lang w:val="az-Latn-AZ"/>
        </w:rPr>
        <w:t>“Vətəndaşların pensiya təminatı haqqında” Qanunun iş stajının hesablanmasında güzəştləri nəzərdə tutan 68-ci maddəsinin birinci hissəsinin ikinci abzasına əsasən döyüş əməliyyatları dövründə döyüşən ordunun tərkibində xidmət və muzdla iş dövrü, eləcə də Azərbaycan Respublikasının Müdafiə Nazirliyində qeydiyyatdan keçmiş özünümüdafiə dəstələrində və birləşmələrində olmaq müddəti – üçqat ölçüdə iş stajına daxil edilirdi.</w:t>
      </w:r>
    </w:p>
    <w:p w:rsidR="00EF0149" w:rsidRPr="00120E7E" w:rsidRDefault="00EF0149" w:rsidP="00EF0149">
      <w:pPr>
        <w:spacing w:after="0" w:line="240" w:lineRule="auto"/>
        <w:ind w:firstLine="567"/>
        <w:jc w:val="both"/>
        <w:rPr>
          <w:rFonts w:ascii="Times New Roman" w:eastAsia="Times New Roman" w:hAnsi="Times New Roman" w:cs="Times New Roman"/>
          <w:sz w:val="28"/>
          <w:szCs w:val="28"/>
          <w:lang w:val="az-Latn-AZ"/>
        </w:rPr>
      </w:pPr>
      <w:r w:rsidRPr="00120E7E">
        <w:rPr>
          <w:rFonts w:ascii="Times New Roman" w:eastAsia="Times New Roman" w:hAnsi="Times New Roman" w:cs="Times New Roman"/>
          <w:sz w:val="28"/>
          <w:szCs w:val="28"/>
          <w:lang w:val="az-Latn-AZ"/>
        </w:rPr>
        <w:t xml:space="preserve">“Hərbi qulluqçuların pensiya təminatı haqqında” Qanunun 16-cı maddəsinə görə isə həmin Qanuna uyğun olaraq hərbi qulluqçulara pensiya təyin edilməsi üçün xidmət illərinin hesablanması qaydasını Azərbaycan Respublikasının Nazirlər Kabineti müəyyən edirdi. </w:t>
      </w:r>
    </w:p>
    <w:p w:rsidR="00EF0149" w:rsidRPr="00120E7E" w:rsidRDefault="00EF0149" w:rsidP="00EF0149">
      <w:pPr>
        <w:spacing w:after="0" w:line="240" w:lineRule="auto"/>
        <w:ind w:firstLine="567"/>
        <w:jc w:val="both"/>
        <w:rPr>
          <w:rFonts w:ascii="Times New Roman" w:eastAsia="Times New Roman" w:hAnsi="Times New Roman" w:cs="Times New Roman"/>
          <w:sz w:val="28"/>
          <w:szCs w:val="28"/>
          <w:lang w:val="az-Latn-AZ"/>
        </w:rPr>
      </w:pPr>
      <w:r w:rsidRPr="00120E7E">
        <w:rPr>
          <w:rFonts w:ascii="Times New Roman" w:eastAsia="Times New Roman" w:hAnsi="Times New Roman" w:cs="Times New Roman"/>
          <w:sz w:val="28"/>
          <w:szCs w:val="28"/>
          <w:lang w:val="az-Latn-AZ"/>
        </w:rPr>
        <w:t xml:space="preserve">“Zabit heyətinə mənsub şəxslərə, gizirlərə, miçmanlara, müddətdən artıq həqiqi hərbi xidmət hərbi qulluqçularına, daxili işlər, ədliyyə, gömrük, miqrasiya, feldyeger rabitəsi, fövqəladə hallar orqanlarının rəis və sıravi heyətinə mənsub şəxslərə və onların ailələrinə pensiya təyin edilib verilməsi üçün uzun müddət xidmət vaxtının hesablanması qaydası haqqında” Azərbaycan Respublikası Nazirlər Kabinetinin 1992-ci il 23 noyabr tarixli 631 nömrəli Qərarına </w:t>
      </w:r>
      <w:r>
        <w:rPr>
          <w:rFonts w:ascii="Times New Roman" w:eastAsia="Times New Roman" w:hAnsi="Times New Roman" w:cs="Times New Roman"/>
          <w:sz w:val="28"/>
          <w:szCs w:val="28"/>
          <w:lang w:val="az-Latn-AZ"/>
        </w:rPr>
        <w:t xml:space="preserve">(bundan sonra – Nazirlər Kabinetinin 1992-ci il 23 noyabr tarixli Qərarı) </w:t>
      </w:r>
      <w:r w:rsidRPr="00120E7E">
        <w:rPr>
          <w:rFonts w:ascii="Times New Roman" w:eastAsia="Times New Roman" w:hAnsi="Times New Roman" w:cs="Times New Roman"/>
          <w:sz w:val="28"/>
          <w:szCs w:val="28"/>
          <w:lang w:val="az-Latn-AZ"/>
        </w:rPr>
        <w:t>görə hərbi qulluqçulara p</w:t>
      </w:r>
      <w:r w:rsidRPr="00120E7E">
        <w:rPr>
          <w:rFonts w:ascii="Times New Roman" w:hAnsi="Times New Roman" w:cs="Times New Roman"/>
          <w:sz w:val="28"/>
          <w:szCs w:val="28"/>
          <w:lang w:val="az-Latn-AZ"/>
        </w:rPr>
        <w:t xml:space="preserve">ensiya təyin olunması üçün </w:t>
      </w:r>
      <w:r w:rsidRPr="00120E7E">
        <w:rPr>
          <w:rFonts w:ascii="Times New Roman" w:eastAsia="Times New Roman" w:hAnsi="Times New Roman" w:cs="Times New Roman"/>
          <w:color w:val="000000"/>
          <w:sz w:val="28"/>
          <w:szCs w:val="28"/>
          <w:lang w:val="az-Latn-AZ"/>
        </w:rPr>
        <w:t>Azərbaycan Respublikasının suverenliyi, ərazi bütövlüyü və müstəqilliyi uğrunda döyüş əməliyyatlarında iştirak dövrləri</w:t>
      </w:r>
      <w:r w:rsidRPr="00120E7E">
        <w:rPr>
          <w:rFonts w:ascii="Times New Roman" w:hAnsi="Times New Roman" w:cs="Times New Roman"/>
          <w:sz w:val="28"/>
          <w:szCs w:val="28"/>
          <w:lang w:val="az-Latn-AZ"/>
        </w:rPr>
        <w:t xml:space="preserve"> </w:t>
      </w:r>
      <w:r w:rsidRPr="00120E7E">
        <w:rPr>
          <w:rFonts w:ascii="Times New Roman" w:eastAsia="Times New Roman" w:hAnsi="Times New Roman" w:cs="Times New Roman"/>
          <w:color w:val="000000"/>
          <w:sz w:val="28"/>
          <w:szCs w:val="28"/>
          <w:lang w:val="az-Latn-AZ"/>
        </w:rPr>
        <w:t xml:space="preserve">xidmətin bir ayı üç ay sayılmaqla nəzərə alınması müəyyən edilmişdi. </w:t>
      </w:r>
    </w:p>
    <w:p w:rsidR="00EF0149" w:rsidRDefault="00EF0149" w:rsidP="00EF0149">
      <w:pPr>
        <w:spacing w:after="0" w:line="240" w:lineRule="auto"/>
        <w:ind w:firstLine="567"/>
        <w:jc w:val="both"/>
        <w:rPr>
          <w:rFonts w:ascii="Times New Roman" w:hAnsi="Times New Roman" w:cs="Times New Roman"/>
          <w:sz w:val="28"/>
          <w:szCs w:val="28"/>
          <w:lang w:val="az-Latn-AZ"/>
        </w:rPr>
      </w:pPr>
      <w:r w:rsidRPr="00120E7E">
        <w:rPr>
          <w:rFonts w:ascii="Times New Roman" w:eastAsia="Times New Roman" w:hAnsi="Times New Roman" w:cs="Times New Roman"/>
          <w:sz w:val="28"/>
          <w:szCs w:val="28"/>
          <w:lang w:val="az-Latn-AZ"/>
        </w:rPr>
        <w:t xml:space="preserve">Lakin “Hərbi qulluqçuların pensiya təminatı haqqında” Azərbaycan Respublikasının Qanununa dəyişikliklər və əlavə edilməsi barədə” Azərbaycan Respublikasının </w:t>
      </w:r>
      <w:r w:rsidRPr="00120E7E">
        <w:rPr>
          <w:rFonts w:ascii="Times New Roman" w:hAnsi="Times New Roman" w:cs="Times New Roman"/>
          <w:sz w:val="28"/>
          <w:szCs w:val="28"/>
          <w:lang w:val="az-Latn-AZ"/>
        </w:rPr>
        <w:t xml:space="preserve">2004-cü il </w:t>
      </w:r>
      <w:r w:rsidRPr="00120E7E">
        <w:rPr>
          <w:rFonts w:ascii="Times New Roman" w:eastAsia="Times New Roman" w:hAnsi="Times New Roman" w:cs="Times New Roman"/>
          <w:sz w:val="28"/>
          <w:szCs w:val="28"/>
          <w:lang w:val="az-Latn-AZ"/>
        </w:rPr>
        <w:t>1</w:t>
      </w:r>
      <w:r w:rsidRPr="00120E7E">
        <w:rPr>
          <w:rFonts w:ascii="Times New Roman" w:hAnsi="Times New Roman" w:cs="Times New Roman"/>
          <w:sz w:val="28"/>
          <w:szCs w:val="28"/>
          <w:lang w:val="az-Latn-AZ"/>
        </w:rPr>
        <w:t xml:space="preserve"> sentyabr tarixli 728-IIQD nömrəli Qanunu</w:t>
      </w:r>
      <w:r>
        <w:rPr>
          <w:rFonts w:ascii="Times New Roman" w:hAnsi="Times New Roman" w:cs="Times New Roman"/>
          <w:sz w:val="28"/>
          <w:szCs w:val="28"/>
          <w:lang w:val="az-Latn-AZ"/>
        </w:rPr>
        <w:t xml:space="preserve"> (bundan </w:t>
      </w:r>
      <w:r>
        <w:rPr>
          <w:rFonts w:ascii="Times New Roman" w:hAnsi="Times New Roman" w:cs="Times New Roman"/>
          <w:sz w:val="28"/>
          <w:szCs w:val="28"/>
          <w:lang w:val="az-Latn-AZ"/>
        </w:rPr>
        <w:lastRenderedPageBreak/>
        <w:t>sonra – 2004-cü il 1 sentyabr tarixli Qanun)</w:t>
      </w:r>
      <w:r w:rsidRPr="00120E7E">
        <w:rPr>
          <w:rFonts w:ascii="Times New Roman" w:hAnsi="Times New Roman" w:cs="Times New Roman"/>
          <w:sz w:val="28"/>
          <w:szCs w:val="28"/>
          <w:lang w:val="az-Latn-AZ"/>
        </w:rPr>
        <w:t xml:space="preserve"> ilə həmin Qanunun 12-ci maddəsinin a) bəndində “20 il” sözləri “20 təqvim ili” sözləri</w:t>
      </w:r>
      <w:r w:rsidRPr="00120E7E">
        <w:rPr>
          <w:rStyle w:val="apple-converted-space"/>
          <w:rFonts w:ascii="Times New Roman" w:hAnsi="Times New Roman" w:cs="Times New Roman"/>
          <w:color w:val="000000"/>
          <w:sz w:val="28"/>
          <w:szCs w:val="28"/>
          <w:lang w:val="az-Latn-AZ"/>
        </w:rPr>
        <w:t> </w:t>
      </w:r>
      <w:r w:rsidRPr="00120E7E">
        <w:rPr>
          <w:rFonts w:ascii="Times New Roman" w:hAnsi="Times New Roman" w:cs="Times New Roman"/>
          <w:sz w:val="28"/>
          <w:szCs w:val="28"/>
          <w:lang w:val="az-Latn-AZ"/>
        </w:rPr>
        <w:t>ilə əvə</w:t>
      </w:r>
      <w:r>
        <w:rPr>
          <w:rFonts w:ascii="Times New Roman" w:hAnsi="Times New Roman" w:cs="Times New Roman"/>
          <w:sz w:val="28"/>
          <w:szCs w:val="28"/>
          <w:lang w:val="az-Latn-AZ"/>
        </w:rPr>
        <w:t xml:space="preserve">z edilmiş, </w:t>
      </w:r>
      <w:r w:rsidRPr="00120E7E">
        <w:rPr>
          <w:rFonts w:ascii="Times New Roman" w:eastAsia="Times New Roman" w:hAnsi="Times New Roman" w:cs="Times New Roman"/>
          <w:sz w:val="28"/>
          <w:szCs w:val="28"/>
          <w:lang w:val="az-Latn-AZ"/>
        </w:rPr>
        <w:t>xidmətdən buraxılanadək 20</w:t>
      </w:r>
      <w:r>
        <w:rPr>
          <w:rFonts w:ascii="Times New Roman" w:eastAsia="Times New Roman" w:hAnsi="Times New Roman" w:cs="Times New Roman"/>
          <w:sz w:val="28"/>
          <w:szCs w:val="28"/>
          <w:lang w:val="az-Latn-AZ"/>
        </w:rPr>
        <w:t xml:space="preserve"> təqvim</w:t>
      </w:r>
      <w:r w:rsidRPr="00120E7E">
        <w:rPr>
          <w:rFonts w:ascii="Times New Roman" w:eastAsia="Times New Roman" w:hAnsi="Times New Roman" w:cs="Times New Roman"/>
          <w:sz w:val="28"/>
          <w:szCs w:val="28"/>
          <w:lang w:val="az-Latn-AZ"/>
        </w:rPr>
        <w:t xml:space="preserve"> il</w:t>
      </w:r>
      <w:r>
        <w:rPr>
          <w:rFonts w:ascii="Times New Roman" w:eastAsia="Times New Roman" w:hAnsi="Times New Roman" w:cs="Times New Roman"/>
          <w:sz w:val="28"/>
          <w:szCs w:val="28"/>
          <w:lang w:val="az-Latn-AZ"/>
        </w:rPr>
        <w:t>i</w:t>
      </w:r>
      <w:r w:rsidRPr="00120E7E">
        <w:rPr>
          <w:rFonts w:ascii="Times New Roman" w:eastAsia="Times New Roman" w:hAnsi="Times New Roman" w:cs="Times New Roman"/>
          <w:sz w:val="28"/>
          <w:szCs w:val="28"/>
          <w:lang w:val="az-Latn-AZ"/>
        </w:rPr>
        <w:t> və daha çox hərbi xidmət və ya orqanlarda xidmət etmiş hərbi qulluqçuların xidmət illərinə görə pensiya hüququna malik olmaları müəyyən edilmişdir</w:t>
      </w:r>
      <w:r w:rsidRPr="00120E7E">
        <w:rPr>
          <w:rFonts w:ascii="Times New Roman" w:hAnsi="Times New Roman" w:cs="Times New Roman"/>
          <w:sz w:val="28"/>
          <w:szCs w:val="28"/>
          <w:lang w:val="az-Latn-AZ"/>
        </w:rPr>
        <w:t>.</w:t>
      </w:r>
    </w:p>
    <w:p w:rsidR="00EF0149" w:rsidRDefault="00EF0149" w:rsidP="00EF0149">
      <w:pPr>
        <w:shd w:val="clear" w:color="auto" w:fill="FFFFFF"/>
        <w:spacing w:after="0" w:line="240" w:lineRule="auto"/>
        <w:ind w:firstLine="567"/>
        <w:jc w:val="both"/>
        <w:rPr>
          <w:rFonts w:ascii="Times New Roman" w:hAnsi="Times New Roman" w:cs="Times New Roman"/>
          <w:sz w:val="28"/>
          <w:szCs w:val="28"/>
          <w:lang w:val="az-Latn-AZ"/>
        </w:rPr>
      </w:pPr>
      <w:r w:rsidRPr="00CE2C7A">
        <w:rPr>
          <w:rFonts w:ascii="Times New Roman" w:hAnsi="Times New Roman" w:cs="Times New Roman"/>
          <w:sz w:val="28"/>
          <w:szCs w:val="28"/>
          <w:lang w:val="az-Latn-AZ"/>
        </w:rPr>
        <w:t>Eyni zamanda</w:t>
      </w:r>
      <w:r>
        <w:rPr>
          <w:rFonts w:ascii="Times New Roman" w:hAnsi="Times New Roman" w:cs="Times New Roman"/>
          <w:sz w:val="28"/>
          <w:szCs w:val="28"/>
          <w:lang w:val="az-Latn-AZ"/>
        </w:rPr>
        <w:t>,</w:t>
      </w:r>
      <w:r w:rsidRPr="00CE2C7A">
        <w:rPr>
          <w:rFonts w:ascii="Times New Roman" w:hAnsi="Times New Roman" w:cs="Times New Roman"/>
          <w:sz w:val="28"/>
          <w:szCs w:val="28"/>
          <w:lang w:val="az-Latn-AZ"/>
        </w:rPr>
        <w:t xml:space="preserve"> həmin Qanunla </w:t>
      </w:r>
      <w:r w:rsidRPr="00CE2C7A">
        <w:rPr>
          <w:rFonts w:ascii="Times New Roman" w:eastAsia="Times New Roman" w:hAnsi="Times New Roman" w:cs="Times New Roman"/>
          <w:sz w:val="28"/>
          <w:szCs w:val="28"/>
          <w:lang w:val="az-Latn-AZ"/>
        </w:rPr>
        <w:t>“Hərbi qulluqçuların pensiya təminatı haqqında” Qanunun</w:t>
      </w:r>
      <w:r w:rsidRPr="00CE2C7A">
        <w:rPr>
          <w:rFonts w:ascii="Times New Roman" w:hAnsi="Times New Roman" w:cs="Times New Roman"/>
          <w:sz w:val="28"/>
          <w:szCs w:val="28"/>
          <w:lang w:val="az-Latn-AZ"/>
        </w:rPr>
        <w:t xml:space="preserve"> 16-cı maddəsinə dəyişiklik edilərə</w:t>
      </w:r>
      <w:r>
        <w:rPr>
          <w:rFonts w:ascii="Times New Roman" w:hAnsi="Times New Roman" w:cs="Times New Roman"/>
          <w:sz w:val="28"/>
          <w:szCs w:val="28"/>
          <w:lang w:val="az-Latn-AZ"/>
        </w:rPr>
        <w:t>k aşağıdakı</w:t>
      </w:r>
      <w:r w:rsidRPr="00CE2C7A">
        <w:rPr>
          <w:rFonts w:ascii="Times New Roman" w:hAnsi="Times New Roman" w:cs="Times New Roman"/>
          <w:sz w:val="28"/>
          <w:szCs w:val="28"/>
          <w:lang w:val="az-Latn-AZ"/>
        </w:rPr>
        <w:t xml:space="preserve"> məzmun</w:t>
      </w:r>
      <w:r>
        <w:rPr>
          <w:rFonts w:ascii="Times New Roman" w:hAnsi="Times New Roman" w:cs="Times New Roman"/>
          <w:sz w:val="28"/>
          <w:szCs w:val="28"/>
          <w:lang w:val="az-Latn-AZ"/>
        </w:rPr>
        <w:t>d</w:t>
      </w:r>
      <w:r w:rsidRPr="00CE2C7A">
        <w:rPr>
          <w:rFonts w:ascii="Times New Roman" w:hAnsi="Times New Roman" w:cs="Times New Roman"/>
          <w:sz w:val="28"/>
          <w:szCs w:val="28"/>
          <w:lang w:val="az-Latn-AZ"/>
        </w:rPr>
        <w:t xml:space="preserve">a ikinci hissə əlavə edilmişdir: </w:t>
      </w:r>
      <w:r>
        <w:rPr>
          <w:rFonts w:ascii="Times New Roman" w:hAnsi="Times New Roman" w:cs="Times New Roman"/>
          <w:sz w:val="28"/>
          <w:szCs w:val="28"/>
          <w:lang w:val="az-Latn-AZ"/>
        </w:rPr>
        <w:t>“</w:t>
      </w:r>
      <w:r w:rsidRPr="00A56823">
        <w:rPr>
          <w:rFonts w:ascii="Times New Roman" w:eastAsia="Times New Roman" w:hAnsi="Times New Roman" w:cs="Times New Roman"/>
          <w:color w:val="000000"/>
          <w:sz w:val="28"/>
          <w:szCs w:val="28"/>
          <w:lang w:val="az-Latn-AZ"/>
        </w:rPr>
        <w:t>Döyüş şəraitində döyüş əməliyyatlarında iştirak edən hərbi qulluqçuların bir xidmət ili iki xidmət ili kimi hesablanır. Döyüş şəraitində döyüş əməliyyatlarında iştirak edən hərbi qulluqçuların bir xidmət ilinin iki xidmət ili kimi hesablanması müvafiq icra hakimiyyəti orqanının qərarı əsasında həyata keçirilir. Bu halda həmin qərarda döyüş şəraitinin davam etdiyi müddət göstərilməlidir</w:t>
      </w:r>
      <w:r>
        <w:rPr>
          <w:rFonts w:ascii="Times New Roman" w:eastAsia="Times New Roman" w:hAnsi="Times New Roman" w:cs="Times New Roman"/>
          <w:color w:val="000000"/>
          <w:sz w:val="28"/>
          <w:szCs w:val="28"/>
          <w:lang w:val="az-Latn-AZ"/>
        </w:rPr>
        <w:t>”</w:t>
      </w:r>
      <w:r w:rsidRPr="00A56823">
        <w:rPr>
          <w:rFonts w:ascii="Times New Roman" w:eastAsia="Times New Roman" w:hAnsi="Times New Roman" w:cs="Times New Roman"/>
          <w:color w:val="000000"/>
          <w:sz w:val="28"/>
          <w:szCs w:val="28"/>
          <w:lang w:val="az-Latn-AZ"/>
        </w:rPr>
        <w:t>.</w:t>
      </w:r>
      <w:r>
        <w:rPr>
          <w:rFonts w:ascii="Times New Roman" w:eastAsia="Times New Roman" w:hAnsi="Times New Roman" w:cs="Times New Roman"/>
          <w:color w:val="000000"/>
          <w:sz w:val="28"/>
          <w:szCs w:val="28"/>
          <w:lang w:val="az-Latn-AZ"/>
        </w:rPr>
        <w:t xml:space="preserve"> Qeyd edilən dəyişikliklər </w:t>
      </w:r>
      <w:r w:rsidRPr="00120E7E">
        <w:rPr>
          <w:rFonts w:ascii="Times New Roman" w:hAnsi="Times New Roman" w:cs="Times New Roman"/>
          <w:sz w:val="28"/>
          <w:szCs w:val="28"/>
          <w:lang w:val="az-Latn-AZ"/>
        </w:rPr>
        <w:t>2004-cü il 13 sentyabr tarixindən qüvvəyə minmişdir.</w:t>
      </w:r>
    </w:p>
    <w:p w:rsidR="00EF0149" w:rsidRPr="000373C8" w:rsidRDefault="00EF0149" w:rsidP="00EF0149">
      <w:pPr>
        <w:spacing w:after="0" w:line="240" w:lineRule="auto"/>
        <w:ind w:firstLine="567"/>
        <w:jc w:val="both"/>
        <w:rPr>
          <w:rFonts w:ascii="Times New Roman" w:eastAsia="Times New Roman" w:hAnsi="Times New Roman" w:cs="Times New Roman"/>
          <w:color w:val="000000"/>
          <w:sz w:val="28"/>
          <w:szCs w:val="28"/>
          <w:lang w:val="az-Latn-AZ"/>
        </w:rPr>
      </w:pPr>
      <w:r w:rsidRPr="000373C8">
        <w:rPr>
          <w:rFonts w:ascii="Times New Roman" w:hAnsi="Times New Roman" w:cs="Times New Roman"/>
          <w:sz w:val="28"/>
          <w:szCs w:val="28"/>
          <w:lang w:val="az-Latn-AZ"/>
        </w:rPr>
        <w:t>Bundan sonra “</w:t>
      </w:r>
      <w:r w:rsidRPr="000373C8">
        <w:rPr>
          <w:rFonts w:ascii="Times New Roman" w:eastAsia="Times New Roman" w:hAnsi="Times New Roman" w:cs="Times New Roman"/>
          <w:bCs/>
          <w:color w:val="000000"/>
          <w:sz w:val="28"/>
          <w:szCs w:val="28"/>
          <w:lang w:val="az-Latn-AZ"/>
        </w:rPr>
        <w:t xml:space="preserve">Hərbi qulluqçuların pensiya təminatı haqqında" Azərbaycan Respublikasının Qanununa dəyişikliklər və əlavə edilməsi barədə" Azərbaycan Respublikası Qanununun tətbiqi ilə əlaqədar Azərbaycan Respublikasının bəzi qanunvericilik aktlarına dəyişikliklər edilməsi haqqında” Azərbaycan Respublikasının </w:t>
      </w:r>
      <w:r w:rsidRPr="000373C8">
        <w:rPr>
          <w:rFonts w:ascii="Times New Roman" w:eastAsia="Times New Roman" w:hAnsi="Times New Roman" w:cs="Times New Roman"/>
          <w:color w:val="000000"/>
          <w:sz w:val="28"/>
          <w:szCs w:val="28"/>
          <w:lang w:val="az-Latn-AZ"/>
        </w:rPr>
        <w:t>1 sentyabr 2005-ci il tarixli 977-IIQD nömrəli Qanunu ilə “Vətəndaşların pensiya təminatı haqqında” Qanunun 68-ci maddəsinin birinci hissəsinin ikinci abzası aşağıdakı redaksiyada verilmişdir: "hərbi qulluqçuların döyüş şəraitində döyüş əməliyyatlarında iştirak dövrü (müvafiq icra hakimiyyəti orqanının qərarı əsasında) - ikiqat ölcüdə;".</w:t>
      </w:r>
    </w:p>
    <w:p w:rsidR="00EF0149" w:rsidRPr="00120E7E" w:rsidRDefault="00EF0149" w:rsidP="00EF0149">
      <w:pPr>
        <w:spacing w:after="0" w:line="240" w:lineRule="auto"/>
        <w:ind w:firstLine="567"/>
        <w:jc w:val="both"/>
        <w:rPr>
          <w:rFonts w:ascii="Times New Roman" w:hAnsi="Times New Roman" w:cs="Times New Roman"/>
          <w:sz w:val="28"/>
          <w:szCs w:val="28"/>
          <w:lang w:val="az-Latn-AZ"/>
        </w:rPr>
      </w:pPr>
      <w:r w:rsidRPr="00120E7E">
        <w:rPr>
          <w:rFonts w:ascii="Times New Roman" w:eastAsia="Times New Roman" w:hAnsi="Times New Roman" w:cs="Times New Roman"/>
          <w:color w:val="000000"/>
          <w:sz w:val="28"/>
          <w:szCs w:val="28"/>
          <w:lang w:val="az-Latn-AZ"/>
        </w:rPr>
        <w:t xml:space="preserve"> </w:t>
      </w:r>
      <w:r>
        <w:rPr>
          <w:rFonts w:ascii="Times New Roman" w:eastAsia="Times New Roman" w:hAnsi="Times New Roman" w:cs="Times New Roman"/>
          <w:color w:val="000000"/>
          <w:sz w:val="28"/>
          <w:szCs w:val="28"/>
          <w:lang w:val="az-Latn-AZ"/>
        </w:rPr>
        <w:t>Həmçinin</w:t>
      </w:r>
      <w:r w:rsidRPr="00120E7E">
        <w:rPr>
          <w:rFonts w:ascii="Times New Roman" w:eastAsia="Times New Roman" w:hAnsi="Times New Roman" w:cs="Times New Roman"/>
          <w:sz w:val="28"/>
          <w:szCs w:val="28"/>
          <w:lang w:val="az-Latn-AZ"/>
        </w:rPr>
        <w:t xml:space="preserve"> </w:t>
      </w:r>
      <w:r w:rsidRPr="00120E7E">
        <w:rPr>
          <w:rFonts w:ascii="Times New Roman" w:eastAsia="Times New Roman" w:hAnsi="Times New Roman" w:cs="Times New Roman"/>
          <w:bCs/>
          <w:color w:val="000000"/>
          <w:sz w:val="28"/>
          <w:szCs w:val="28"/>
          <w:lang w:val="az-Latn-AZ"/>
        </w:rPr>
        <w:t>“Azərbaycan Respublikası Nazirlər Kabinetinin bəzi qərarlarına əlavə və dəyişikliklər edilməsi barədə” Azərbaycan Respublikası Nazirlər Kabinetinin 2005-ci il 1 iyul tarixli Qərarına əsasən Nazirlər Kabinetinin 1992-ci il 23 noyabr tarixli Qərarına dəyişiklik edilərək d</w:t>
      </w:r>
      <w:r w:rsidRPr="00120E7E">
        <w:rPr>
          <w:rFonts w:ascii="Times New Roman" w:hAnsi="Times New Roman" w:cs="Times New Roman"/>
          <w:color w:val="000000"/>
          <w:sz w:val="28"/>
          <w:szCs w:val="28"/>
          <w:lang w:val="az-Latn-AZ"/>
        </w:rPr>
        <w:t>öyüş şəraitində döyüş əməliyyatlarında iştirak edənlərin bir xidmət ilinin iki xidmət ili (bir xidmət gününün iki xidmət günü) kimi hesablanması müəyyən edilmişdir.</w:t>
      </w:r>
    </w:p>
    <w:p w:rsidR="00EF0149" w:rsidRDefault="00EF0149" w:rsidP="00EF0149">
      <w:pPr>
        <w:spacing w:after="0" w:line="240" w:lineRule="auto"/>
        <w:ind w:firstLine="567"/>
        <w:jc w:val="both"/>
        <w:rPr>
          <w:rFonts w:ascii="Times New Roman" w:eastAsia="Times New Roman" w:hAnsi="Times New Roman" w:cs="Times New Roman"/>
          <w:sz w:val="28"/>
          <w:szCs w:val="28"/>
          <w:lang w:val="az-Latn-AZ"/>
        </w:rPr>
      </w:pPr>
      <w:r w:rsidRPr="00120E7E">
        <w:rPr>
          <w:rFonts w:ascii="Times New Roman" w:hAnsi="Times New Roman" w:cs="Times New Roman"/>
          <w:sz w:val="28"/>
          <w:szCs w:val="28"/>
          <w:lang w:val="az-Latn-AZ"/>
        </w:rPr>
        <w:t xml:space="preserve">Göründüyü kimi, </w:t>
      </w:r>
      <w:r>
        <w:rPr>
          <w:rFonts w:ascii="Times New Roman" w:hAnsi="Times New Roman" w:cs="Times New Roman"/>
          <w:sz w:val="28"/>
          <w:szCs w:val="28"/>
          <w:lang w:val="az-Latn-AZ"/>
        </w:rPr>
        <w:t>yuxarıda qeyd olunan q</w:t>
      </w:r>
      <w:r>
        <w:rPr>
          <w:rFonts w:ascii="Times New Roman" w:eastAsia="Times New Roman" w:hAnsi="Times New Roman" w:cs="Times New Roman"/>
          <w:sz w:val="28"/>
          <w:szCs w:val="28"/>
          <w:lang w:val="az-Latn-AZ"/>
        </w:rPr>
        <w:t>anunvericilik aktlarına</w:t>
      </w:r>
      <w:r w:rsidRPr="00120E7E">
        <w:rPr>
          <w:rFonts w:ascii="Times New Roman" w:eastAsia="Times New Roman" w:hAnsi="Times New Roman" w:cs="Times New Roman"/>
          <w:sz w:val="28"/>
          <w:szCs w:val="28"/>
          <w:lang w:val="az-Latn-AZ"/>
        </w:rPr>
        <w:t xml:space="preserve"> edilmiş bu dəyişikliklə</w:t>
      </w:r>
      <w:r>
        <w:rPr>
          <w:rFonts w:ascii="Times New Roman" w:eastAsia="Times New Roman" w:hAnsi="Times New Roman" w:cs="Times New Roman"/>
          <w:sz w:val="28"/>
          <w:szCs w:val="28"/>
          <w:lang w:val="az-Latn-AZ"/>
        </w:rPr>
        <w:t>rlə</w:t>
      </w:r>
      <w:r w:rsidRPr="00120E7E">
        <w:rPr>
          <w:rFonts w:ascii="Times New Roman" w:eastAsia="Times New Roman" w:hAnsi="Times New Roman" w:cs="Times New Roman"/>
          <w:sz w:val="28"/>
          <w:szCs w:val="28"/>
          <w:lang w:val="az-Latn-AZ"/>
        </w:rPr>
        <w:t xml:space="preserve"> hərbi qulluqçuların pensiya hüququnun əldə edilməsi</w:t>
      </w:r>
      <w:r>
        <w:rPr>
          <w:rFonts w:ascii="Times New Roman" w:eastAsia="Times New Roman" w:hAnsi="Times New Roman" w:cs="Times New Roman"/>
          <w:sz w:val="28"/>
          <w:szCs w:val="28"/>
          <w:lang w:val="az-Latn-AZ"/>
        </w:rPr>
        <w:t xml:space="preserve"> ilə bağlı</w:t>
      </w:r>
      <w:r w:rsidRPr="00120E7E">
        <w:rPr>
          <w:rFonts w:ascii="Times New Roman" w:eastAsia="Times New Roman" w:hAnsi="Times New Roman" w:cs="Times New Roman"/>
          <w:sz w:val="28"/>
          <w:szCs w:val="28"/>
          <w:lang w:val="az-Latn-AZ"/>
        </w:rPr>
        <w:t xml:space="preserve">  </w:t>
      </w:r>
      <w:r>
        <w:rPr>
          <w:rFonts w:ascii="Times New Roman" w:eastAsia="Times New Roman" w:hAnsi="Times New Roman" w:cs="Times New Roman"/>
          <w:sz w:val="28"/>
          <w:szCs w:val="28"/>
          <w:lang w:val="az-Latn-AZ"/>
        </w:rPr>
        <w:t>xidmət illərinin hesablanması</w:t>
      </w:r>
      <w:r w:rsidRPr="00120E7E">
        <w:rPr>
          <w:rFonts w:ascii="Times New Roman" w:eastAsia="Times New Roman" w:hAnsi="Times New Roman" w:cs="Times New Roman"/>
          <w:sz w:val="28"/>
          <w:szCs w:val="28"/>
          <w:lang w:val="az-Latn-AZ"/>
        </w:rPr>
        <w:t xml:space="preserve"> </w:t>
      </w:r>
      <w:r>
        <w:rPr>
          <w:rFonts w:ascii="Times New Roman" w:eastAsia="Times New Roman" w:hAnsi="Times New Roman" w:cs="Times New Roman"/>
          <w:sz w:val="28"/>
          <w:szCs w:val="28"/>
          <w:lang w:val="az-Latn-AZ"/>
        </w:rPr>
        <w:t xml:space="preserve">qaydasının güzəştli şərtləri ləğv edilmişdir. </w:t>
      </w:r>
      <w:r w:rsidRPr="00120E7E">
        <w:rPr>
          <w:rFonts w:ascii="Times New Roman" w:eastAsia="Times New Roman" w:hAnsi="Times New Roman" w:cs="Times New Roman"/>
          <w:sz w:val="28"/>
          <w:szCs w:val="28"/>
          <w:lang w:val="az-Latn-AZ"/>
        </w:rPr>
        <w:t>Həmin dəyişiklikdən əvvəl xidmət illərinə görə pensiya hüququnun əldə edilməsi üçün ümumilikdə 20 il hərbi xidmət stajı</w:t>
      </w:r>
      <w:r>
        <w:rPr>
          <w:rFonts w:ascii="Times New Roman" w:eastAsia="Times New Roman" w:hAnsi="Times New Roman" w:cs="Times New Roman"/>
          <w:sz w:val="28"/>
          <w:szCs w:val="28"/>
          <w:lang w:val="az-Latn-AZ"/>
        </w:rPr>
        <w:t xml:space="preserve"> </w:t>
      </w:r>
      <w:r w:rsidRPr="007541A9">
        <w:rPr>
          <w:rFonts w:ascii="Times New Roman" w:eastAsia="Times New Roman" w:hAnsi="Times New Roman" w:cs="Times New Roman"/>
          <w:sz w:val="28"/>
          <w:szCs w:val="28"/>
          <w:lang w:val="az-Latn-AZ"/>
        </w:rPr>
        <w:t>(güzəştli hesablanma daxil olmaqla)</w:t>
      </w:r>
      <w:r w:rsidRPr="00120E7E">
        <w:rPr>
          <w:rFonts w:ascii="Times New Roman" w:eastAsia="Times New Roman" w:hAnsi="Times New Roman" w:cs="Times New Roman"/>
          <w:sz w:val="28"/>
          <w:szCs w:val="28"/>
          <w:lang w:val="az-Latn-AZ"/>
        </w:rPr>
        <w:t xml:space="preserve"> tələb olunduğu halda, bu dəyişiklikdən sonra belə hüququn əldə edilməsi üçün </w:t>
      </w:r>
      <w:r>
        <w:rPr>
          <w:rFonts w:ascii="Times New Roman" w:eastAsia="Times New Roman" w:hAnsi="Times New Roman" w:cs="Times New Roman"/>
          <w:sz w:val="28"/>
          <w:szCs w:val="28"/>
          <w:lang w:val="az-Latn-AZ"/>
        </w:rPr>
        <w:t xml:space="preserve">20 təqvim ili tələb olunurdu. </w:t>
      </w:r>
    </w:p>
    <w:p w:rsidR="00EF0149" w:rsidRPr="00120E7E" w:rsidRDefault="00EF0149" w:rsidP="00EF0149">
      <w:pPr>
        <w:widowControl w:val="0"/>
        <w:tabs>
          <w:tab w:val="left" w:pos="1275"/>
        </w:tabs>
        <w:autoSpaceDE w:val="0"/>
        <w:autoSpaceDN w:val="0"/>
        <w:adjustRightInd w:val="0"/>
        <w:spacing w:after="0" w:line="240" w:lineRule="auto"/>
        <w:ind w:firstLine="567"/>
        <w:jc w:val="both"/>
        <w:rPr>
          <w:rStyle w:val="apple-converted-space"/>
          <w:rFonts w:ascii="Times New Roman" w:hAnsi="Times New Roman" w:cs="Times New Roman"/>
          <w:color w:val="000000"/>
          <w:sz w:val="28"/>
          <w:szCs w:val="28"/>
          <w:shd w:val="clear" w:color="auto" w:fill="FFFFFF"/>
          <w:lang w:val="az-Latn-AZ"/>
        </w:rPr>
      </w:pPr>
      <w:r w:rsidRPr="00120E7E">
        <w:rPr>
          <w:rFonts w:ascii="Times New Roman" w:hAnsi="Times New Roman" w:cs="Times New Roman"/>
          <w:sz w:val="28"/>
          <w:szCs w:val="28"/>
          <w:lang w:val="az-Latn-AZ"/>
        </w:rPr>
        <w:t xml:space="preserve">Konstitusiya Məhkəməsinin Plenumu qeyd edir ki, </w:t>
      </w:r>
      <w:r w:rsidRPr="00120E7E">
        <w:rPr>
          <w:rFonts w:ascii="Times New Roman" w:hAnsi="Times New Roman" w:cs="Times New Roman"/>
          <w:color w:val="000000"/>
          <w:sz w:val="28"/>
          <w:szCs w:val="28"/>
          <w:shd w:val="clear" w:color="auto" w:fill="FFFFFF"/>
          <w:lang w:val="az-Latn-AZ"/>
        </w:rPr>
        <w:t xml:space="preserve">pensiyaların növlərinin, onların hesablanmasının, pensiyaların təyin və əldə edilməsinin, həmçinin bəzi kateqoriya vətəndaşlara güzəştli şərtlərlə pensiyanın təyin edilməsinin ümumi əsaslarının və qaydalarının tənzimlənməsində, habelə bu sahədə mövcuq qanunvericiliyə dəyişikliklərin edilməsində </w:t>
      </w:r>
      <w:r w:rsidRPr="00120E7E">
        <w:rPr>
          <w:rFonts w:ascii="Times New Roman" w:hAnsi="Times New Roman" w:cs="Times New Roman"/>
          <w:sz w:val="28"/>
          <w:szCs w:val="28"/>
          <w:lang w:val="az-Latn-AZ"/>
        </w:rPr>
        <w:t>q</w:t>
      </w:r>
      <w:r w:rsidRPr="00120E7E">
        <w:rPr>
          <w:rFonts w:ascii="Times New Roman" w:hAnsi="Times New Roman" w:cs="Times New Roman"/>
          <w:color w:val="000000"/>
          <w:sz w:val="28"/>
          <w:szCs w:val="28"/>
          <w:shd w:val="clear" w:color="auto" w:fill="FFFFFF"/>
          <w:lang w:val="az-Latn-AZ"/>
        </w:rPr>
        <w:t>anunverici Konstitusiyanın tələblərini nəzərə</w:t>
      </w:r>
      <w:r>
        <w:rPr>
          <w:rFonts w:ascii="Times New Roman" w:hAnsi="Times New Roman" w:cs="Times New Roman"/>
          <w:color w:val="000000"/>
          <w:sz w:val="28"/>
          <w:szCs w:val="28"/>
          <w:shd w:val="clear" w:color="auto" w:fill="FFFFFF"/>
          <w:lang w:val="az-Latn-AZ"/>
        </w:rPr>
        <w:t xml:space="preserve"> a</w:t>
      </w:r>
      <w:r w:rsidRPr="00120E7E">
        <w:rPr>
          <w:rFonts w:ascii="Times New Roman" w:hAnsi="Times New Roman" w:cs="Times New Roman"/>
          <w:color w:val="000000"/>
          <w:sz w:val="28"/>
          <w:szCs w:val="28"/>
          <w:shd w:val="clear" w:color="auto" w:fill="FFFFFF"/>
          <w:lang w:val="az-Latn-AZ"/>
        </w:rPr>
        <w:t>lmaqla mülahizə sərbəstliyinə malikdir.</w:t>
      </w:r>
      <w:r w:rsidRPr="00120E7E">
        <w:rPr>
          <w:rStyle w:val="apple-converted-space"/>
          <w:rFonts w:ascii="Times New Roman" w:hAnsi="Times New Roman" w:cs="Times New Roman"/>
          <w:color w:val="000000"/>
          <w:sz w:val="28"/>
          <w:szCs w:val="28"/>
          <w:shd w:val="clear" w:color="auto" w:fill="FFFFFF"/>
          <w:lang w:val="az-Latn-AZ"/>
        </w:rPr>
        <w:t> </w:t>
      </w:r>
    </w:p>
    <w:p w:rsidR="00EF0149" w:rsidRPr="00120E7E" w:rsidRDefault="00EF0149" w:rsidP="00EF0149">
      <w:pPr>
        <w:spacing w:after="0" w:line="240" w:lineRule="auto"/>
        <w:ind w:firstLine="567"/>
        <w:jc w:val="both"/>
        <w:rPr>
          <w:rFonts w:ascii="Times New Roman" w:eastAsia="Times New Roman" w:hAnsi="Times New Roman" w:cs="Times New Roman"/>
          <w:sz w:val="28"/>
          <w:szCs w:val="28"/>
          <w:lang w:val="az-Latn-AZ"/>
        </w:rPr>
      </w:pPr>
      <w:r w:rsidRPr="00120E7E">
        <w:rPr>
          <w:rFonts w:ascii="Times New Roman" w:hAnsi="Times New Roman" w:cs="Times New Roman"/>
          <w:sz w:val="28"/>
          <w:szCs w:val="28"/>
          <w:lang w:val="az-Latn-AZ"/>
        </w:rPr>
        <w:t>Konstitusiya Məhkəməsi Plenumunun bununla bağlı formalaşdırdığı hüquqi mövqeyə əsasən s</w:t>
      </w:r>
      <w:r w:rsidRPr="00120E7E">
        <w:rPr>
          <w:rFonts w:ascii="Times New Roman" w:eastAsia="Times New Roman" w:hAnsi="Times New Roman" w:cs="Times New Roman"/>
          <w:sz w:val="28"/>
          <w:szCs w:val="28"/>
          <w:lang w:val="az-Latn-AZ"/>
        </w:rPr>
        <w:t xml:space="preserve">osial hüquqların hüquqi təbiəti ilə əlaqədar nəzərə alınmalıdır ki, Konstitusiyada təsbit olunmuş digər hüquqlarla (şəxsi, iqtisadi, siyasi və mədəni) </w:t>
      </w:r>
      <w:r w:rsidRPr="00120E7E">
        <w:rPr>
          <w:rFonts w:ascii="Times New Roman" w:eastAsia="Times New Roman" w:hAnsi="Times New Roman" w:cs="Times New Roman"/>
          <w:sz w:val="28"/>
          <w:szCs w:val="28"/>
          <w:lang w:val="az-Latn-AZ"/>
        </w:rPr>
        <w:lastRenderedPageBreak/>
        <w:t xml:space="preserve">bərabər sosial hüquqların eyni qaydada qorunmasına və müdafiəsinə təminat verilməsinə baxmayaraq, həmin hüquqların təmin edilməsində və həyata keçirilməsində bir sıra səciyyəvi xüsusiyyətlər mövcuddur. Belə ki, şəxsi, iqtisadi və siyasi hüquqlardan fərqli olaraq sosial hüquqların səmərəli həyata keçirilməsi dövlətin bu hüquqları təmin edə biləcək maliyyə imkanları ilə əlaqəlidir. (“Əmək pensiyaları haqqında” Azərbaycan Respublikası Qanununun 8.1 və 8.3-cü maddələrinin Azərbaycan Respublikasının Konstitusiyasına uyğunluğunun yoxlanılmasına dair” </w:t>
      </w:r>
      <w:r w:rsidRPr="00120E7E">
        <w:rPr>
          <w:rFonts w:ascii="Times New Roman" w:hAnsi="Times New Roman" w:cs="Times New Roman"/>
          <w:sz w:val="28"/>
          <w:szCs w:val="28"/>
          <w:lang w:val="az-Latn-AZ"/>
        </w:rPr>
        <w:t>1 dekabr  2010-cu il tarixli Qərar).</w:t>
      </w:r>
    </w:p>
    <w:p w:rsidR="00EF0149" w:rsidRPr="00120E7E" w:rsidRDefault="00EF0149" w:rsidP="00EF0149">
      <w:pPr>
        <w:widowControl w:val="0"/>
        <w:tabs>
          <w:tab w:val="left" w:pos="1275"/>
        </w:tabs>
        <w:autoSpaceDE w:val="0"/>
        <w:autoSpaceDN w:val="0"/>
        <w:adjustRightInd w:val="0"/>
        <w:spacing w:after="0" w:line="240" w:lineRule="auto"/>
        <w:ind w:firstLine="567"/>
        <w:jc w:val="both"/>
        <w:rPr>
          <w:rStyle w:val="apple-converted-space"/>
          <w:rFonts w:ascii="Times New Roman" w:hAnsi="Times New Roman" w:cs="Times New Roman"/>
          <w:color w:val="000000"/>
          <w:sz w:val="28"/>
          <w:szCs w:val="28"/>
          <w:shd w:val="clear" w:color="auto" w:fill="FFFFFF"/>
          <w:lang w:val="az-Latn-AZ"/>
        </w:rPr>
      </w:pPr>
      <w:r w:rsidRPr="00120E7E">
        <w:rPr>
          <w:rStyle w:val="apple-converted-space"/>
          <w:rFonts w:ascii="Times New Roman" w:hAnsi="Times New Roman" w:cs="Times New Roman"/>
          <w:color w:val="000000"/>
          <w:sz w:val="28"/>
          <w:szCs w:val="28"/>
          <w:shd w:val="clear" w:color="auto" w:fill="FFFFFF"/>
          <w:lang w:val="az-Latn-AZ"/>
        </w:rPr>
        <w:t>Bununla belə</w:t>
      </w:r>
      <w:r>
        <w:rPr>
          <w:rStyle w:val="apple-converted-space"/>
          <w:rFonts w:ascii="Times New Roman" w:hAnsi="Times New Roman" w:cs="Times New Roman"/>
          <w:color w:val="000000"/>
          <w:sz w:val="28"/>
          <w:szCs w:val="28"/>
          <w:shd w:val="clear" w:color="auto" w:fill="FFFFFF"/>
          <w:lang w:val="az-Latn-AZ"/>
        </w:rPr>
        <w:t>,</w:t>
      </w:r>
      <w:r w:rsidRPr="00120E7E">
        <w:rPr>
          <w:rStyle w:val="apple-converted-space"/>
          <w:rFonts w:ascii="Times New Roman" w:hAnsi="Times New Roman" w:cs="Times New Roman"/>
          <w:color w:val="000000"/>
          <w:sz w:val="28"/>
          <w:szCs w:val="28"/>
          <w:shd w:val="clear" w:color="auto" w:fill="FFFFFF"/>
          <w:lang w:val="az-Latn-AZ"/>
        </w:rPr>
        <w:t xml:space="preserve"> Konstitusiya Məhkəməsinin Plenumu hesab edir ki, şəxsin </w:t>
      </w:r>
      <w:r>
        <w:rPr>
          <w:rStyle w:val="apple-converted-space"/>
          <w:rFonts w:ascii="Times New Roman" w:hAnsi="Times New Roman" w:cs="Times New Roman"/>
          <w:color w:val="000000"/>
          <w:sz w:val="28"/>
          <w:szCs w:val="28"/>
          <w:shd w:val="clear" w:color="auto" w:fill="FFFFFF"/>
          <w:lang w:val="az-Latn-AZ"/>
        </w:rPr>
        <w:t>pensiya hüququnun</w:t>
      </w:r>
      <w:r w:rsidRPr="00120E7E">
        <w:rPr>
          <w:rStyle w:val="apple-converted-space"/>
          <w:rFonts w:ascii="Times New Roman" w:hAnsi="Times New Roman" w:cs="Times New Roman"/>
          <w:color w:val="000000"/>
          <w:sz w:val="28"/>
          <w:szCs w:val="28"/>
          <w:shd w:val="clear" w:color="auto" w:fill="FFFFFF"/>
          <w:lang w:val="az-Latn-AZ"/>
        </w:rPr>
        <w:t xml:space="preserve"> əldə e</w:t>
      </w:r>
      <w:r>
        <w:rPr>
          <w:rStyle w:val="apple-converted-space"/>
          <w:rFonts w:ascii="Times New Roman" w:hAnsi="Times New Roman" w:cs="Times New Roman"/>
          <w:color w:val="000000"/>
          <w:sz w:val="28"/>
          <w:szCs w:val="28"/>
          <w:shd w:val="clear" w:color="auto" w:fill="FFFFFF"/>
          <w:lang w:val="az-Latn-AZ"/>
        </w:rPr>
        <w:t>dilməsi</w:t>
      </w:r>
      <w:r w:rsidRPr="00120E7E">
        <w:rPr>
          <w:rStyle w:val="apple-converted-space"/>
          <w:rFonts w:ascii="Times New Roman" w:hAnsi="Times New Roman" w:cs="Times New Roman"/>
          <w:color w:val="000000"/>
          <w:sz w:val="28"/>
          <w:szCs w:val="28"/>
          <w:shd w:val="clear" w:color="auto" w:fill="FFFFFF"/>
          <w:lang w:val="az-Latn-AZ"/>
        </w:rPr>
        <w:t xml:space="preserve"> ilə bağlı yeni hüquqi tənzimlənmənin qüvvəyə minməsinə qədər qüvvədə olan qanunvericiliyin tələblərinə müvafiq qaydada əldə edilmiş pensiya hüququ saxlan</w:t>
      </w:r>
      <w:r>
        <w:rPr>
          <w:rStyle w:val="apple-converted-space"/>
          <w:rFonts w:ascii="Times New Roman" w:hAnsi="Times New Roman" w:cs="Times New Roman"/>
          <w:color w:val="000000"/>
          <w:sz w:val="28"/>
          <w:szCs w:val="28"/>
          <w:shd w:val="clear" w:color="auto" w:fill="FFFFFF"/>
          <w:lang w:val="az-Latn-AZ"/>
        </w:rPr>
        <w:t>ıl</w:t>
      </w:r>
      <w:r w:rsidRPr="00120E7E">
        <w:rPr>
          <w:rStyle w:val="apple-converted-space"/>
          <w:rFonts w:ascii="Times New Roman" w:hAnsi="Times New Roman" w:cs="Times New Roman"/>
          <w:color w:val="000000"/>
          <w:sz w:val="28"/>
          <w:szCs w:val="28"/>
          <w:shd w:val="clear" w:color="auto" w:fill="FFFFFF"/>
          <w:lang w:val="az-Latn-AZ"/>
        </w:rPr>
        <w:t>malıdır.</w:t>
      </w:r>
    </w:p>
    <w:p w:rsidR="00EF0149" w:rsidRPr="00120E7E" w:rsidRDefault="00EF0149" w:rsidP="00EF0149">
      <w:pPr>
        <w:widowControl w:val="0"/>
        <w:tabs>
          <w:tab w:val="left" w:pos="1275"/>
        </w:tabs>
        <w:autoSpaceDE w:val="0"/>
        <w:autoSpaceDN w:val="0"/>
        <w:adjustRightInd w:val="0"/>
        <w:spacing w:after="0" w:line="240" w:lineRule="auto"/>
        <w:ind w:firstLine="567"/>
        <w:jc w:val="both"/>
        <w:rPr>
          <w:rStyle w:val="apple-converted-space"/>
          <w:rFonts w:ascii="Times New Roman" w:hAnsi="Times New Roman" w:cs="Times New Roman"/>
          <w:color w:val="000000"/>
          <w:sz w:val="28"/>
          <w:szCs w:val="28"/>
          <w:shd w:val="clear" w:color="auto" w:fill="FFFFFF"/>
          <w:lang w:val="az-Latn-AZ"/>
        </w:rPr>
      </w:pPr>
      <w:r w:rsidRPr="00120E7E">
        <w:rPr>
          <w:rStyle w:val="apple-converted-space"/>
          <w:rFonts w:ascii="Times New Roman" w:hAnsi="Times New Roman" w:cs="Times New Roman"/>
          <w:color w:val="000000"/>
          <w:sz w:val="28"/>
          <w:szCs w:val="28"/>
          <w:shd w:val="clear" w:color="auto" w:fill="FFFFFF"/>
          <w:lang w:val="az-Latn-AZ"/>
        </w:rPr>
        <w:t xml:space="preserve">Belə ki, “Hərbi qulluqçuların pensiya təminatı haqqında” Qanunun 1-ci maddəsinin birinci hissəsinə görə </w:t>
      </w:r>
      <w:r w:rsidRPr="00120E7E">
        <w:rPr>
          <w:rFonts w:ascii="Times New Roman" w:hAnsi="Times New Roman" w:cs="Times New Roman"/>
          <w:color w:val="000000"/>
          <w:sz w:val="28"/>
          <w:szCs w:val="28"/>
          <w:lang w:val="az-Latn-AZ"/>
        </w:rPr>
        <w:t>Azərbaycan Respublikasının müvafiq icra hakimiyyəti orqanlarının, başqa hərbi birləşmələrin zabit heyəti,</w:t>
      </w:r>
      <w:r w:rsidRPr="00120E7E">
        <w:rPr>
          <w:rStyle w:val="apple-converted-space"/>
          <w:rFonts w:ascii="Times New Roman" w:hAnsi="Times New Roman" w:cs="Times New Roman"/>
          <w:color w:val="000000"/>
          <w:sz w:val="28"/>
          <w:szCs w:val="28"/>
          <w:lang w:val="az-Latn-AZ"/>
        </w:rPr>
        <w:t> </w:t>
      </w:r>
      <w:r w:rsidRPr="00120E7E">
        <w:rPr>
          <w:rFonts w:ascii="Times New Roman" w:hAnsi="Times New Roman" w:cs="Times New Roman"/>
          <w:color w:val="000000"/>
          <w:sz w:val="28"/>
          <w:szCs w:val="28"/>
          <w:lang w:val="az-Latn-AZ"/>
        </w:rPr>
        <w:t>gizirləri, miçmanları və müddətindən artıq xidmət hərbi qulluqçuları,</w:t>
      </w:r>
      <w:r w:rsidRPr="00120E7E">
        <w:rPr>
          <w:rStyle w:val="apple-converted-space"/>
          <w:rFonts w:ascii="Times New Roman" w:hAnsi="Times New Roman" w:cs="Times New Roman"/>
          <w:color w:val="000000"/>
          <w:sz w:val="28"/>
          <w:szCs w:val="28"/>
          <w:lang w:val="az-Latn-AZ"/>
        </w:rPr>
        <w:t> </w:t>
      </w:r>
      <w:r w:rsidRPr="00120E7E">
        <w:rPr>
          <w:rFonts w:ascii="Times New Roman" w:hAnsi="Times New Roman" w:cs="Times New Roman"/>
          <w:color w:val="000000"/>
          <w:sz w:val="28"/>
          <w:szCs w:val="28"/>
          <w:lang w:val="az-Latn-AZ"/>
        </w:rPr>
        <w:t>müvafiq icra hakimiyyəti orqanlarının</w:t>
      </w:r>
      <w:r w:rsidRPr="00120E7E">
        <w:rPr>
          <w:rStyle w:val="apple-converted-space"/>
          <w:rFonts w:ascii="Times New Roman" w:hAnsi="Times New Roman" w:cs="Times New Roman"/>
          <w:color w:val="000000"/>
          <w:sz w:val="28"/>
          <w:szCs w:val="28"/>
          <w:lang w:val="az-Latn-AZ"/>
        </w:rPr>
        <w:t> </w:t>
      </w:r>
      <w:r w:rsidRPr="00120E7E">
        <w:rPr>
          <w:rFonts w:ascii="Times New Roman" w:hAnsi="Times New Roman" w:cs="Times New Roman"/>
          <w:color w:val="000000"/>
          <w:sz w:val="28"/>
          <w:szCs w:val="28"/>
          <w:lang w:val="az-Latn-AZ"/>
        </w:rPr>
        <w:t>sıravi və rəis heyəti bu Qanunla müəyyən edilmiş müddət ərzində hərbi xidmət və orqanlarda xidmət etdikdə ömürlük pensiya hüququna malik olurlar.</w:t>
      </w:r>
    </w:p>
    <w:p w:rsidR="00EF0149" w:rsidRPr="00120E7E" w:rsidRDefault="00EF0149" w:rsidP="00EF0149">
      <w:pPr>
        <w:spacing w:after="0" w:line="240" w:lineRule="auto"/>
        <w:ind w:firstLine="567"/>
        <w:jc w:val="both"/>
        <w:rPr>
          <w:rFonts w:ascii="Times New Roman" w:hAnsi="Times New Roman" w:cs="Times New Roman"/>
          <w:color w:val="000000"/>
          <w:spacing w:val="4"/>
          <w:sz w:val="28"/>
          <w:szCs w:val="28"/>
          <w:lang w:val="az-Latn-AZ"/>
        </w:rPr>
      </w:pPr>
      <w:r w:rsidRPr="00120E7E">
        <w:rPr>
          <w:rFonts w:ascii="Times New Roman" w:hAnsi="Times New Roman" w:cs="Times New Roman"/>
          <w:sz w:val="28"/>
          <w:szCs w:val="28"/>
          <w:lang w:val="az-Latn-AZ"/>
        </w:rPr>
        <w:t xml:space="preserve">Bundan əlavə, “Əmək pensiyaları haqqında” </w:t>
      </w:r>
      <w:r w:rsidRPr="00120E7E">
        <w:rPr>
          <w:rFonts w:ascii="Times New Roman" w:hAnsi="Times New Roman" w:cs="Times New Roman"/>
          <w:color w:val="000000"/>
          <w:sz w:val="28"/>
          <w:szCs w:val="28"/>
          <w:lang w:val="az-Latn-AZ"/>
        </w:rPr>
        <w:t>Qanunun 9.8-ci maddəsinə görə b</w:t>
      </w:r>
      <w:r w:rsidRPr="00120E7E">
        <w:rPr>
          <w:rFonts w:ascii="Times New Roman" w:hAnsi="Times New Roman" w:cs="Times New Roman"/>
          <w:color w:val="000000"/>
          <w:spacing w:val="4"/>
          <w:sz w:val="28"/>
          <w:szCs w:val="28"/>
          <w:lang w:val="az-Latn-AZ"/>
        </w:rPr>
        <w:t>u Qanun qüvvəyə mindiyi günədək bu Qanunun 9-cu maddəsində</w:t>
      </w:r>
      <w:r w:rsidRPr="00120E7E">
        <w:rPr>
          <w:rStyle w:val="apple-converted-space"/>
          <w:rFonts w:ascii="Times New Roman" w:hAnsi="Times New Roman" w:cs="Times New Roman"/>
          <w:color w:val="000000"/>
          <w:spacing w:val="4"/>
          <w:sz w:val="28"/>
          <w:szCs w:val="28"/>
          <w:lang w:val="az-Latn-AZ"/>
        </w:rPr>
        <w:t> </w:t>
      </w:r>
      <w:r w:rsidRPr="00120E7E">
        <w:rPr>
          <w:rFonts w:ascii="Times New Roman" w:hAnsi="Times New Roman" w:cs="Times New Roman"/>
          <w:color w:val="000000"/>
          <w:spacing w:val="1"/>
          <w:sz w:val="28"/>
          <w:szCs w:val="28"/>
          <w:lang w:val="az-Latn-AZ"/>
        </w:rPr>
        <w:t>göstərilən işlərdə güzəştli şərtlərlə pensiya hüququ verən tam əmək stajı olan</w:t>
      </w:r>
      <w:r w:rsidRPr="00120E7E">
        <w:rPr>
          <w:rStyle w:val="apple-converted-space"/>
          <w:rFonts w:ascii="Times New Roman" w:hAnsi="Times New Roman" w:cs="Times New Roman"/>
          <w:color w:val="000000"/>
          <w:spacing w:val="1"/>
          <w:sz w:val="28"/>
          <w:szCs w:val="28"/>
          <w:lang w:val="az-Latn-AZ"/>
        </w:rPr>
        <w:t> </w:t>
      </w:r>
      <w:r w:rsidRPr="00120E7E">
        <w:rPr>
          <w:rFonts w:ascii="Times New Roman" w:hAnsi="Times New Roman" w:cs="Times New Roman"/>
          <w:color w:val="000000"/>
          <w:spacing w:val="4"/>
          <w:sz w:val="28"/>
          <w:szCs w:val="28"/>
          <w:lang w:val="az-Latn-AZ"/>
        </w:rPr>
        <w:t>şəxslərə pensiyalar yaşa və staja görə əvvəllər qüvvədə olmuş qanunvericiliklə müəyyən edilmiş tələblərə müvafiq surətdə təyin edilir.</w:t>
      </w:r>
    </w:p>
    <w:p w:rsidR="00EF0149" w:rsidRPr="00120E7E" w:rsidRDefault="00EF0149" w:rsidP="00EF0149">
      <w:pPr>
        <w:spacing w:after="0" w:line="240" w:lineRule="auto"/>
        <w:ind w:firstLine="567"/>
        <w:jc w:val="both"/>
        <w:rPr>
          <w:rFonts w:ascii="Times New Roman" w:hAnsi="Times New Roman" w:cs="Times New Roman"/>
          <w:color w:val="000000"/>
          <w:sz w:val="28"/>
          <w:szCs w:val="28"/>
          <w:lang w:val="az-Latn-AZ"/>
        </w:rPr>
      </w:pPr>
      <w:r>
        <w:rPr>
          <w:rFonts w:ascii="Times New Roman" w:hAnsi="Times New Roman" w:cs="Times New Roman"/>
          <w:color w:val="000000"/>
          <w:sz w:val="28"/>
          <w:szCs w:val="28"/>
          <w:lang w:val="az-Latn-AZ"/>
        </w:rPr>
        <w:t xml:space="preserve">Göründüyü kimi, qanunverici </w:t>
      </w:r>
      <w:r w:rsidRPr="00120E7E">
        <w:rPr>
          <w:rStyle w:val="apple-converted-space"/>
          <w:rFonts w:ascii="Times New Roman" w:hAnsi="Times New Roman" w:cs="Times New Roman"/>
          <w:color w:val="000000"/>
          <w:sz w:val="28"/>
          <w:szCs w:val="28"/>
          <w:shd w:val="clear" w:color="auto" w:fill="FFFFFF"/>
          <w:lang w:val="az-Latn-AZ"/>
        </w:rPr>
        <w:t>“Hərbi qulluqçuların pensiya təminatı haqqında”</w:t>
      </w:r>
      <w:r>
        <w:rPr>
          <w:rStyle w:val="apple-converted-space"/>
          <w:rFonts w:ascii="Times New Roman" w:hAnsi="Times New Roman" w:cs="Times New Roman"/>
          <w:color w:val="000000"/>
          <w:sz w:val="28"/>
          <w:szCs w:val="28"/>
          <w:shd w:val="clear" w:color="auto" w:fill="FFFFFF"/>
          <w:lang w:val="az-Latn-AZ"/>
        </w:rPr>
        <w:t xml:space="preserve"> Qanunla şəxsin </w:t>
      </w:r>
      <w:r w:rsidRPr="00120E7E">
        <w:rPr>
          <w:rFonts w:ascii="Times New Roman" w:hAnsi="Times New Roman" w:cs="Times New Roman"/>
          <w:color w:val="000000"/>
          <w:sz w:val="28"/>
          <w:szCs w:val="28"/>
          <w:lang w:val="az-Latn-AZ"/>
        </w:rPr>
        <w:t>müəyyən edilmiş müddət ərzində hərbi xidmət və orqanlarda xidmət etdikdə</w:t>
      </w:r>
      <w:r>
        <w:rPr>
          <w:rFonts w:ascii="Times New Roman" w:hAnsi="Times New Roman" w:cs="Times New Roman"/>
          <w:color w:val="000000"/>
          <w:sz w:val="28"/>
          <w:szCs w:val="28"/>
          <w:lang w:val="az-Latn-AZ"/>
        </w:rPr>
        <w:t xml:space="preserve"> ömürlük pensiya hüququna malik olmasını müəyyən etmiş, </w:t>
      </w:r>
      <w:r w:rsidRPr="00120E7E">
        <w:rPr>
          <w:rFonts w:ascii="Times New Roman" w:hAnsi="Times New Roman" w:cs="Times New Roman"/>
          <w:sz w:val="28"/>
          <w:szCs w:val="28"/>
          <w:lang w:val="az-Latn-AZ"/>
        </w:rPr>
        <w:t xml:space="preserve">“Əmək pensiyaları haqqında” </w:t>
      </w:r>
      <w:r>
        <w:rPr>
          <w:rFonts w:ascii="Times New Roman" w:hAnsi="Times New Roman" w:cs="Times New Roman"/>
          <w:color w:val="000000"/>
          <w:sz w:val="28"/>
          <w:szCs w:val="28"/>
          <w:lang w:val="az-Latn-AZ"/>
        </w:rPr>
        <w:t xml:space="preserve">Qanunla isə bu şəxslərə pensiyaların </w:t>
      </w:r>
      <w:r w:rsidRPr="00120E7E">
        <w:rPr>
          <w:rFonts w:ascii="Times New Roman" w:hAnsi="Times New Roman" w:cs="Times New Roman"/>
          <w:color w:val="000000"/>
          <w:spacing w:val="4"/>
          <w:sz w:val="28"/>
          <w:szCs w:val="28"/>
          <w:lang w:val="az-Latn-AZ"/>
        </w:rPr>
        <w:t>əvvəllər qüvvədə olmuş qanunvericiliklə müəyyən edilmiş</w:t>
      </w:r>
      <w:r>
        <w:rPr>
          <w:rFonts w:ascii="Times New Roman" w:hAnsi="Times New Roman" w:cs="Times New Roman"/>
          <w:color w:val="000000"/>
          <w:spacing w:val="4"/>
          <w:sz w:val="28"/>
          <w:szCs w:val="28"/>
          <w:lang w:val="az-Latn-AZ"/>
        </w:rPr>
        <w:t xml:space="preserve"> qaydada təyin edilməsini nəzərdə tutmuşdur.</w:t>
      </w:r>
    </w:p>
    <w:p w:rsidR="00EF0149" w:rsidRPr="00120E7E" w:rsidRDefault="00EF0149" w:rsidP="00EF0149">
      <w:pPr>
        <w:spacing w:after="0" w:line="240" w:lineRule="auto"/>
        <w:ind w:firstLine="567"/>
        <w:jc w:val="both"/>
        <w:rPr>
          <w:rFonts w:ascii="Times New Roman" w:hAnsi="Times New Roman" w:cs="Times New Roman"/>
          <w:color w:val="000000"/>
          <w:sz w:val="28"/>
          <w:szCs w:val="28"/>
          <w:lang w:val="az-Latn-AZ"/>
        </w:rPr>
      </w:pPr>
      <w:r w:rsidRPr="00120E7E">
        <w:rPr>
          <w:rFonts w:ascii="Times New Roman" w:hAnsi="Times New Roman" w:cs="Times New Roman"/>
          <w:sz w:val="28"/>
          <w:szCs w:val="28"/>
          <w:lang w:val="az-Latn-AZ"/>
        </w:rPr>
        <w:t xml:space="preserve"> </w:t>
      </w:r>
      <w:r>
        <w:rPr>
          <w:rFonts w:ascii="Times New Roman" w:hAnsi="Times New Roman" w:cs="Times New Roman"/>
          <w:sz w:val="28"/>
          <w:szCs w:val="28"/>
          <w:lang w:val="az-Latn-AZ"/>
        </w:rPr>
        <w:t xml:space="preserve">Beləliklə, </w:t>
      </w:r>
      <w:r w:rsidRPr="00120E7E">
        <w:rPr>
          <w:rFonts w:ascii="Times New Roman" w:hAnsi="Times New Roman" w:cs="Times New Roman"/>
          <w:sz w:val="28"/>
          <w:szCs w:val="28"/>
          <w:lang w:val="az-Latn-AZ"/>
        </w:rPr>
        <w:t>və</w:t>
      </w:r>
      <w:r w:rsidRPr="00120E7E">
        <w:rPr>
          <w:rFonts w:ascii="Times New Roman" w:hAnsi="Times New Roman" w:cs="Times New Roman"/>
          <w:color w:val="000000"/>
          <w:sz w:val="28"/>
          <w:szCs w:val="28"/>
          <w:lang w:val="az-Latn-AZ"/>
        </w:rPr>
        <w:t xml:space="preserve">təndaşın pensiya təminatı sahəsində hüquqları onun qanunvericilik qaydasında tanınan əmək və ya digər ictimai faydalı fəaliyyətindən irəli gəldiyindən, dövlət </w:t>
      </w:r>
      <w:r w:rsidRPr="00120E7E">
        <w:rPr>
          <w:rFonts w:ascii="Times New Roman" w:hAnsi="Times New Roman" w:cs="Times New Roman"/>
          <w:sz w:val="28"/>
          <w:szCs w:val="28"/>
          <w:lang w:val="az-Latn-AZ"/>
        </w:rPr>
        <w:t>bu hüququ artıq əldə etmiş vətəndaşa münasibətdə müəyyən vəzifələr daşıyır.</w:t>
      </w:r>
    </w:p>
    <w:p w:rsidR="00EF0149" w:rsidRPr="00120E7E" w:rsidRDefault="00EF0149" w:rsidP="00EF0149">
      <w:pPr>
        <w:widowControl w:val="0"/>
        <w:tabs>
          <w:tab w:val="left" w:pos="1275"/>
        </w:tabs>
        <w:autoSpaceDE w:val="0"/>
        <w:autoSpaceDN w:val="0"/>
        <w:adjustRightInd w:val="0"/>
        <w:spacing w:after="0" w:line="240" w:lineRule="auto"/>
        <w:ind w:firstLine="567"/>
        <w:jc w:val="both"/>
        <w:rPr>
          <w:rFonts w:ascii="Times New Roman" w:hAnsi="Times New Roman" w:cs="Times New Roman"/>
          <w:sz w:val="28"/>
          <w:szCs w:val="28"/>
          <w:lang w:val="az-Latn-AZ"/>
        </w:rPr>
      </w:pPr>
      <w:r w:rsidRPr="00120E7E">
        <w:rPr>
          <w:rFonts w:ascii="Times New Roman" w:hAnsi="Times New Roman" w:cs="Times New Roman"/>
          <w:sz w:val="28"/>
          <w:szCs w:val="28"/>
          <w:lang w:val="az-Latn-AZ"/>
        </w:rPr>
        <w:t>Bu baxımdan</w:t>
      </w:r>
      <w:r>
        <w:rPr>
          <w:rFonts w:ascii="Times New Roman" w:hAnsi="Times New Roman" w:cs="Times New Roman"/>
          <w:sz w:val="28"/>
          <w:szCs w:val="28"/>
          <w:lang w:val="az-Latn-AZ"/>
        </w:rPr>
        <w:t>,</w:t>
      </w:r>
      <w:r w:rsidRPr="00120E7E">
        <w:rPr>
          <w:rFonts w:ascii="Times New Roman" w:hAnsi="Times New Roman" w:cs="Times New Roman"/>
          <w:sz w:val="28"/>
          <w:szCs w:val="28"/>
          <w:lang w:val="az-Latn-AZ"/>
        </w:rPr>
        <w:t xml:space="preserve"> Konstitusiya Məhkəməsinin Plenumu qeyd edir ki, </w:t>
      </w:r>
      <w:r>
        <w:rPr>
          <w:rFonts w:ascii="Times New Roman" w:hAnsi="Times New Roman" w:cs="Times New Roman"/>
          <w:sz w:val="28"/>
          <w:szCs w:val="28"/>
          <w:lang w:val="az-Latn-AZ"/>
        </w:rPr>
        <w:t>2004-cü il 1 sentyabr tarixli Qanun</w:t>
      </w:r>
      <w:r w:rsidRPr="00120E7E">
        <w:rPr>
          <w:rFonts w:ascii="Times New Roman" w:hAnsi="Times New Roman" w:cs="Times New Roman"/>
          <w:sz w:val="28"/>
          <w:szCs w:val="28"/>
          <w:lang w:val="az-Latn-AZ"/>
        </w:rPr>
        <w:t xml:space="preserve"> qüvvəyə mindiyi günədək (yəni 2004-cü il 13 sentyabr tarixinədək) xidmət illərinə görə</w:t>
      </w:r>
      <w:r>
        <w:rPr>
          <w:rFonts w:ascii="Times New Roman" w:hAnsi="Times New Roman" w:cs="Times New Roman"/>
          <w:sz w:val="28"/>
          <w:szCs w:val="28"/>
          <w:lang w:val="az-Latn-AZ"/>
        </w:rPr>
        <w:t xml:space="preserve"> </w:t>
      </w:r>
      <w:r w:rsidRPr="00120E7E">
        <w:rPr>
          <w:rFonts w:ascii="Times New Roman" w:hAnsi="Times New Roman" w:cs="Times New Roman"/>
          <w:sz w:val="28"/>
          <w:szCs w:val="28"/>
          <w:lang w:val="az-Latn-AZ"/>
        </w:rPr>
        <w:t xml:space="preserve">güzəştli şərtlərlə ömürlük pensiya hüququ əldə etmiş hərbi qulluqçulara pensiyanın təyin edilməsi həmin hüququn əldə edildiyi zaman qüvvədə olan “Hərbi qulluqçuların pensiya təminatı haqqında” Qanunda müəyyən edilmiş tələblərə </w:t>
      </w:r>
      <w:r>
        <w:rPr>
          <w:rFonts w:ascii="Times New Roman" w:hAnsi="Times New Roman" w:cs="Times New Roman"/>
          <w:sz w:val="28"/>
          <w:szCs w:val="28"/>
          <w:lang w:val="az-Latn-AZ"/>
        </w:rPr>
        <w:t>müvafiq</w:t>
      </w:r>
      <w:r w:rsidRPr="00120E7E">
        <w:rPr>
          <w:rFonts w:ascii="Times New Roman" w:hAnsi="Times New Roman" w:cs="Times New Roman"/>
          <w:sz w:val="28"/>
          <w:szCs w:val="28"/>
          <w:lang w:val="az-Latn-AZ"/>
        </w:rPr>
        <w:t xml:space="preserve"> həyata keçirilməlidir. </w:t>
      </w:r>
    </w:p>
    <w:p w:rsidR="00EF0149" w:rsidRPr="00120E7E" w:rsidRDefault="00EF0149" w:rsidP="00EF0149">
      <w:pPr>
        <w:spacing w:after="0" w:line="240" w:lineRule="auto"/>
        <w:ind w:firstLine="567"/>
        <w:jc w:val="both"/>
        <w:rPr>
          <w:rFonts w:ascii="Times New Roman" w:hAnsi="Times New Roman" w:cs="Times New Roman"/>
          <w:sz w:val="28"/>
          <w:szCs w:val="28"/>
          <w:lang w:val="az-Latn-AZ"/>
        </w:rPr>
      </w:pPr>
      <w:r w:rsidRPr="00120E7E">
        <w:rPr>
          <w:rFonts w:ascii="Times New Roman" w:hAnsi="Times New Roman" w:cs="Times New Roman"/>
          <w:sz w:val="28"/>
          <w:szCs w:val="28"/>
          <w:lang w:val="az-Latn-AZ"/>
        </w:rPr>
        <w:t xml:space="preserve">Məsələnin başqa qaydada tənzimlənməsi dövlətin hüquqi münasibətlərin müəyyən bir sahəsində əvvəllər mövcud olmuş qanunvericilik tənzimlənməsindən irəli gələn publik-hüquq öhdəliklərindən imtina etməsi kimi qiymətləndirilə bilər. </w:t>
      </w:r>
    </w:p>
    <w:p w:rsidR="00EF0149" w:rsidRPr="00120E7E" w:rsidRDefault="00EF0149" w:rsidP="00EF0149">
      <w:pPr>
        <w:spacing w:after="0" w:line="240" w:lineRule="auto"/>
        <w:ind w:firstLine="567"/>
        <w:jc w:val="both"/>
        <w:rPr>
          <w:rFonts w:ascii="Times New Roman" w:hAnsi="Times New Roman" w:cs="Times New Roman"/>
          <w:sz w:val="28"/>
          <w:szCs w:val="28"/>
          <w:lang w:val="az-Latn-AZ"/>
        </w:rPr>
      </w:pPr>
      <w:r>
        <w:rPr>
          <w:rFonts w:ascii="Times New Roman" w:hAnsi="Times New Roman" w:cs="Times New Roman"/>
          <w:sz w:val="28"/>
          <w:szCs w:val="28"/>
          <w:lang w:val="az-Latn-AZ"/>
        </w:rPr>
        <w:t>X</w:t>
      </w:r>
      <w:r w:rsidRPr="00120E7E">
        <w:rPr>
          <w:rFonts w:ascii="Times New Roman" w:hAnsi="Times New Roman" w:cs="Times New Roman"/>
          <w:sz w:val="28"/>
          <w:szCs w:val="28"/>
          <w:lang w:val="az-Latn-AZ"/>
        </w:rPr>
        <w:t xml:space="preserve">idmət illərinə görə </w:t>
      </w:r>
      <w:r>
        <w:rPr>
          <w:rFonts w:ascii="Times New Roman" w:hAnsi="Times New Roman" w:cs="Times New Roman"/>
          <w:sz w:val="28"/>
          <w:szCs w:val="28"/>
          <w:lang w:val="az-Latn-AZ"/>
        </w:rPr>
        <w:t>g</w:t>
      </w:r>
      <w:r w:rsidRPr="00120E7E">
        <w:rPr>
          <w:rFonts w:ascii="Times New Roman" w:hAnsi="Times New Roman" w:cs="Times New Roman"/>
          <w:sz w:val="28"/>
          <w:szCs w:val="28"/>
          <w:lang w:val="az-Latn-AZ"/>
        </w:rPr>
        <w:t xml:space="preserve">üzəştli şərtlərlə ömürlük pensiya hüququ əldə etmiş hərbi qulluqçulara pensiyanın fərqli və daha əlverişsiz şərtlərlə təyin edilməsi Konstitusiyanın 12 və 16-cı maddələrində təsbit edilmiş Azərbaycan Respublikasının sosial dövlət kimi bəyan edilməsinə dair müddəaların, Konstitusiyanın 38-ci </w:t>
      </w:r>
      <w:r w:rsidRPr="00120E7E">
        <w:rPr>
          <w:rFonts w:ascii="Times New Roman" w:hAnsi="Times New Roman" w:cs="Times New Roman"/>
          <w:sz w:val="28"/>
          <w:szCs w:val="28"/>
          <w:lang w:val="az-Latn-AZ"/>
        </w:rPr>
        <w:lastRenderedPageBreak/>
        <w:t xml:space="preserve">maddəsində təsbit edilmiş sosial təminat hüququnun, habelə Konstitusiyanın </w:t>
      </w:r>
      <w:r w:rsidRPr="00120E7E">
        <w:rPr>
          <w:rFonts w:ascii="Times New Roman" w:hAnsi="Times New Roman" w:cs="Times New Roman"/>
          <w:color w:val="000000"/>
          <w:sz w:val="28"/>
          <w:szCs w:val="28"/>
          <w:shd w:val="clear" w:color="auto" w:fill="FFFFFF"/>
          <w:lang w:val="az-Latn-AZ"/>
        </w:rPr>
        <w:t>Preambulasında</w:t>
      </w:r>
      <w:r>
        <w:rPr>
          <w:rFonts w:ascii="Times New Roman" w:hAnsi="Times New Roman" w:cs="Times New Roman"/>
          <w:color w:val="000000"/>
          <w:sz w:val="28"/>
          <w:szCs w:val="28"/>
          <w:shd w:val="clear" w:color="auto" w:fill="FFFFFF"/>
          <w:lang w:val="az-Latn-AZ"/>
        </w:rPr>
        <w:t>n</w:t>
      </w:r>
      <w:r w:rsidRPr="00120E7E">
        <w:rPr>
          <w:rFonts w:ascii="Times New Roman" w:hAnsi="Times New Roman" w:cs="Times New Roman"/>
          <w:color w:val="000000"/>
          <w:sz w:val="28"/>
          <w:szCs w:val="28"/>
          <w:shd w:val="clear" w:color="auto" w:fill="FFFFFF"/>
          <w:lang w:val="az-Latn-AZ"/>
        </w:rPr>
        <w:t xml:space="preserve"> </w:t>
      </w:r>
      <w:r>
        <w:rPr>
          <w:rFonts w:ascii="Times New Roman" w:hAnsi="Times New Roman" w:cs="Times New Roman"/>
          <w:color w:val="000000"/>
          <w:sz w:val="28"/>
          <w:szCs w:val="28"/>
          <w:shd w:val="clear" w:color="auto" w:fill="FFFFFF"/>
          <w:lang w:val="az-Latn-AZ"/>
        </w:rPr>
        <w:t>irəli gələn</w:t>
      </w:r>
      <w:r w:rsidRPr="00120E7E">
        <w:rPr>
          <w:rFonts w:ascii="Times New Roman" w:hAnsi="Times New Roman" w:cs="Times New Roman"/>
          <w:color w:val="000000"/>
          <w:sz w:val="28"/>
          <w:szCs w:val="28"/>
          <w:shd w:val="clear" w:color="auto" w:fill="FFFFFF"/>
          <w:lang w:val="az-Latn-AZ"/>
        </w:rPr>
        <w:t xml:space="preserve"> qanunun aliliyinin əsas elementlərindən biri olan</w:t>
      </w:r>
      <w:r w:rsidRPr="00120E7E">
        <w:rPr>
          <w:rFonts w:ascii="Times New Roman" w:hAnsi="Times New Roman" w:cs="Times New Roman"/>
          <w:sz w:val="28"/>
          <w:szCs w:val="28"/>
          <w:lang w:val="az-Latn-AZ"/>
        </w:rPr>
        <w:t xml:space="preserve"> hüquqi müəyyənlik prinsipinin</w:t>
      </w:r>
      <w:r w:rsidRPr="00866488">
        <w:rPr>
          <w:rFonts w:ascii="Times New Roman" w:hAnsi="Times New Roman" w:cs="Times New Roman"/>
          <w:sz w:val="28"/>
          <w:szCs w:val="28"/>
          <w:lang w:val="az-Latn-AZ"/>
        </w:rPr>
        <w:t xml:space="preserve"> </w:t>
      </w:r>
      <w:r>
        <w:rPr>
          <w:rFonts w:ascii="Times New Roman" w:hAnsi="Times New Roman" w:cs="Times New Roman"/>
          <w:sz w:val="28"/>
          <w:szCs w:val="28"/>
          <w:lang w:val="az-Latn-AZ"/>
        </w:rPr>
        <w:t xml:space="preserve">və onun mühüm elementi olan </w:t>
      </w:r>
      <w:r w:rsidRPr="00120E7E">
        <w:rPr>
          <w:rFonts w:ascii="Times New Roman" w:hAnsi="Times New Roman" w:cs="Times New Roman"/>
          <w:sz w:val="28"/>
          <w:szCs w:val="28"/>
          <w:lang w:val="az-Latn-AZ"/>
        </w:rPr>
        <w:t>vətəndaşların qanuna olan etimadının gözlənilmə</w:t>
      </w:r>
      <w:r>
        <w:rPr>
          <w:rFonts w:ascii="Times New Roman" w:hAnsi="Times New Roman" w:cs="Times New Roman"/>
          <w:sz w:val="28"/>
          <w:szCs w:val="28"/>
          <w:lang w:val="az-Latn-AZ"/>
        </w:rPr>
        <w:t>si prinsipinin pozulmasına səbəb olar.</w:t>
      </w:r>
      <w:r w:rsidRPr="00120E7E">
        <w:rPr>
          <w:rFonts w:ascii="Times New Roman" w:hAnsi="Times New Roman" w:cs="Times New Roman"/>
          <w:sz w:val="28"/>
          <w:szCs w:val="28"/>
          <w:lang w:val="az-Latn-AZ"/>
        </w:rPr>
        <w:t xml:space="preserve"> </w:t>
      </w:r>
    </w:p>
    <w:p w:rsidR="00EF0149" w:rsidRPr="00120E7E" w:rsidRDefault="00EF0149" w:rsidP="00EF0149">
      <w:pPr>
        <w:shd w:val="clear" w:color="auto" w:fill="FFFFFF"/>
        <w:spacing w:after="0" w:line="240" w:lineRule="auto"/>
        <w:ind w:firstLine="567"/>
        <w:jc w:val="both"/>
        <w:rPr>
          <w:rFonts w:ascii="Times New Roman" w:hAnsi="Times New Roman" w:cs="Times New Roman"/>
          <w:color w:val="000000"/>
          <w:sz w:val="28"/>
          <w:szCs w:val="28"/>
          <w:lang w:val="az-Latn-AZ"/>
        </w:rPr>
      </w:pPr>
      <w:r w:rsidRPr="00120E7E">
        <w:rPr>
          <w:rFonts w:ascii="Times New Roman" w:hAnsi="Times New Roman" w:cs="Times New Roman"/>
          <w:sz w:val="28"/>
          <w:szCs w:val="28"/>
          <w:lang w:val="az-Latn-AZ"/>
        </w:rPr>
        <w:t xml:space="preserve">Konstitusiya Məhkəməsinin Plenumu bir daha qeyd etməyi zəruri hesab edir ki, insan hüquqlarının, o cümlədən sosial hüquqların həyata keçirilməsinin əsasını təşkil edən ədalət və hüquqi müəyyənlik prinsipləri qanunvericilik siyasətinin əvvəlcədən </w:t>
      </w:r>
      <w:r w:rsidRPr="00120E7E">
        <w:rPr>
          <w:rFonts w:ascii="Times New Roman" w:hAnsi="Times New Roman" w:cs="Times New Roman"/>
          <w:color w:val="000000"/>
          <w:sz w:val="28"/>
          <w:szCs w:val="28"/>
          <w:shd w:val="clear" w:color="auto" w:fill="FFFFFF"/>
          <w:lang w:val="az-Latn-AZ"/>
        </w:rPr>
        <w:t>gözlənilən olmasını tələb edir. H</w:t>
      </w:r>
      <w:r w:rsidRPr="00120E7E">
        <w:rPr>
          <w:rFonts w:ascii="Times New Roman" w:hAnsi="Times New Roman" w:cs="Times New Roman"/>
          <w:color w:val="000000"/>
          <w:sz w:val="28"/>
          <w:szCs w:val="28"/>
          <w:lang w:val="az-Latn-AZ"/>
        </w:rPr>
        <w:t>üquqi müəyyənlik prinsipi müvafiq hüquq münasibətlərinin iştirakçılarında öz davranışlarının nəticələrini ağlabatan hüdudlarda qabaqcadan bilmə</w:t>
      </w:r>
      <w:r>
        <w:rPr>
          <w:rFonts w:ascii="Times New Roman" w:hAnsi="Times New Roman" w:cs="Times New Roman"/>
          <w:color w:val="000000"/>
          <w:sz w:val="28"/>
          <w:szCs w:val="28"/>
          <w:lang w:val="az-Latn-AZ"/>
        </w:rPr>
        <w:t>si</w:t>
      </w:r>
      <w:r w:rsidRPr="00120E7E">
        <w:rPr>
          <w:rFonts w:ascii="Times New Roman" w:hAnsi="Times New Roman" w:cs="Times New Roman"/>
          <w:color w:val="000000"/>
          <w:sz w:val="28"/>
          <w:szCs w:val="28"/>
          <w:lang w:val="az-Latn-AZ"/>
        </w:rPr>
        <w:t xml:space="preserve"> və özlərinin rəsmi tanınmış hüquqi statusunun, əldə edilmiş hüquqlarının dəyişilməməzliyində əminlik yaratmaqla, dövlətin hüquq siyasətinə etibarını artırır.  </w:t>
      </w:r>
    </w:p>
    <w:p w:rsidR="00EF0149" w:rsidRPr="00120E7E" w:rsidRDefault="00EF0149" w:rsidP="00EF0149">
      <w:pPr>
        <w:spacing w:after="0" w:line="240" w:lineRule="auto"/>
        <w:ind w:firstLine="567"/>
        <w:jc w:val="both"/>
        <w:rPr>
          <w:rFonts w:ascii="Times New Roman" w:hAnsi="Times New Roman" w:cs="Times New Roman"/>
          <w:sz w:val="28"/>
          <w:szCs w:val="28"/>
          <w:lang w:val="az-Latn-AZ"/>
        </w:rPr>
      </w:pPr>
      <w:r w:rsidRPr="00120E7E">
        <w:rPr>
          <w:rFonts w:ascii="Times New Roman" w:hAnsi="Times New Roman" w:cs="Times New Roman"/>
          <w:sz w:val="28"/>
          <w:szCs w:val="28"/>
          <w:lang w:val="az-Latn-AZ"/>
        </w:rPr>
        <w:t xml:space="preserve">Qeyd edilməlidir ki, Azərbaycan Respublikasında aparılan pensiya islahatları çərçivəsində 2006-cı il 7 fevral tarixində “Əmək pensiyaları haqqında” Qanun qəbul edilmişdir. </w:t>
      </w:r>
      <w:r w:rsidRPr="00120E7E">
        <w:rPr>
          <w:rFonts w:ascii="Times New Roman" w:hAnsi="Times New Roman" w:cs="Times New Roman"/>
          <w:color w:val="000000"/>
          <w:sz w:val="28"/>
          <w:szCs w:val="28"/>
          <w:shd w:val="clear" w:color="auto" w:fill="FFFFFF"/>
          <w:lang w:val="az-Latn-AZ"/>
        </w:rPr>
        <w:t>Bu Qanun Azərbaycan Respublikasında vətəndaşların əmək pensiyası hü</w:t>
      </w:r>
      <w:r w:rsidRPr="00120E7E">
        <w:rPr>
          <w:rFonts w:ascii="Times New Roman" w:hAnsi="Times New Roman" w:cs="Times New Roman"/>
          <w:color w:val="000000"/>
          <w:spacing w:val="-1"/>
          <w:sz w:val="28"/>
          <w:szCs w:val="28"/>
          <w:shd w:val="clear" w:color="auto" w:fill="FFFFFF"/>
          <w:lang w:val="az-Latn-AZ"/>
        </w:rPr>
        <w:t>quqlarının yaranmasının əsaslarını, bu hüquqların həyata keçirilməsi qaydaları</w:t>
      </w:r>
      <w:r w:rsidRPr="00120E7E">
        <w:rPr>
          <w:rFonts w:ascii="Times New Roman" w:hAnsi="Times New Roman" w:cs="Times New Roman"/>
          <w:color w:val="000000"/>
          <w:spacing w:val="4"/>
          <w:sz w:val="28"/>
          <w:szCs w:val="28"/>
          <w:shd w:val="clear" w:color="auto" w:fill="FFFFFF"/>
          <w:lang w:val="az-Latn-AZ"/>
        </w:rPr>
        <w:t>nı və əmək pensiyası təminatı sistemini müəyyən edir.</w:t>
      </w:r>
      <w:r w:rsidRPr="00120E7E">
        <w:rPr>
          <w:rFonts w:ascii="Times New Roman" w:hAnsi="Times New Roman" w:cs="Times New Roman"/>
          <w:sz w:val="28"/>
          <w:szCs w:val="28"/>
          <w:lang w:val="az-Latn-AZ"/>
        </w:rPr>
        <w:t xml:space="preserve"> </w:t>
      </w:r>
    </w:p>
    <w:p w:rsidR="00EF0149" w:rsidRPr="00120E7E" w:rsidRDefault="00EF0149" w:rsidP="00EF0149">
      <w:pPr>
        <w:spacing w:after="0" w:line="240" w:lineRule="auto"/>
        <w:ind w:firstLine="567"/>
        <w:jc w:val="both"/>
        <w:rPr>
          <w:rFonts w:ascii="Times New Roman" w:hAnsi="Times New Roman" w:cs="Times New Roman"/>
          <w:sz w:val="28"/>
          <w:szCs w:val="28"/>
          <w:lang w:val="az-Latn-AZ"/>
        </w:rPr>
      </w:pPr>
      <w:r w:rsidRPr="00120E7E">
        <w:rPr>
          <w:rFonts w:ascii="Times New Roman" w:hAnsi="Times New Roman" w:cs="Times New Roman"/>
          <w:sz w:val="28"/>
          <w:szCs w:val="28"/>
          <w:lang w:val="az-Latn-AZ"/>
        </w:rPr>
        <w:t>Yeni pensiya qanunvericiliyində əmək pensiyasının üç növü – yaşa görə əmək pensiyası, əlilliyə görə əmək pensiyası və ailə başçısını itirməyə görə əmək pensiyası nəzərdə tutulmuşdur. (“Əmək pensiyaları haqqında” Qanunun 4.1-ci maddəsi).</w:t>
      </w:r>
    </w:p>
    <w:p w:rsidR="00EF0149" w:rsidRPr="00120E7E" w:rsidRDefault="00EF0149" w:rsidP="00EF0149">
      <w:pPr>
        <w:spacing w:after="0" w:line="240" w:lineRule="auto"/>
        <w:ind w:firstLine="567"/>
        <w:jc w:val="both"/>
        <w:rPr>
          <w:rFonts w:ascii="Times New Roman" w:hAnsi="Times New Roman" w:cs="Times New Roman"/>
          <w:sz w:val="28"/>
          <w:szCs w:val="28"/>
          <w:lang w:val="az-Latn-AZ"/>
        </w:rPr>
      </w:pPr>
      <w:r w:rsidRPr="00120E7E">
        <w:rPr>
          <w:rFonts w:ascii="Times New Roman" w:hAnsi="Times New Roman" w:cs="Times New Roman"/>
          <w:sz w:val="28"/>
          <w:szCs w:val="28"/>
          <w:lang w:val="az-Latn-AZ"/>
        </w:rPr>
        <w:t>Göründüyü kimi, əvvəlki pensiya qanunveric</w:t>
      </w:r>
      <w:r>
        <w:rPr>
          <w:rFonts w:ascii="Times New Roman" w:hAnsi="Times New Roman" w:cs="Times New Roman"/>
          <w:sz w:val="28"/>
          <w:szCs w:val="28"/>
          <w:lang w:val="az-Latn-AZ"/>
        </w:rPr>
        <w:t>i</w:t>
      </w:r>
      <w:r w:rsidRPr="00120E7E">
        <w:rPr>
          <w:rFonts w:ascii="Times New Roman" w:hAnsi="Times New Roman" w:cs="Times New Roman"/>
          <w:sz w:val="28"/>
          <w:szCs w:val="28"/>
          <w:lang w:val="az-Latn-AZ"/>
        </w:rPr>
        <w:t>liyindən fərqli olaraq, “Əmək pensiyaları haqqında” Qanunda xidmət illərinə görə pensiya əmək pensiyasının növü kimi təsbit edilməmişdir. Xidmət illərinə görə əmək pensiyası növü yaşa görə əmək pensiyası növünə oxşar olsa da, onun əsas fərqli cəhəti yaş həddi gözlənilmədən müvafiq xidmət illərinə əsasən pensiya hüququnun yaranmasıdır. Yaşa görə əmək pensiyasının ümumi əsaslarla təyin edilməsi üçün isə iki hüquqi faktın – şəxsin müəyyən yaş həddinə çatması və müvafiq sosial sığorta stajına malik olması zəruridir.</w:t>
      </w:r>
    </w:p>
    <w:p w:rsidR="00EF0149" w:rsidRPr="00120E7E" w:rsidRDefault="00EF0149" w:rsidP="00EF0149">
      <w:pPr>
        <w:spacing w:after="0" w:line="240" w:lineRule="auto"/>
        <w:ind w:firstLine="567"/>
        <w:jc w:val="both"/>
        <w:rPr>
          <w:rFonts w:ascii="Times New Roman" w:hAnsi="Times New Roman" w:cs="Times New Roman"/>
          <w:sz w:val="28"/>
          <w:szCs w:val="28"/>
          <w:lang w:val="az-Latn-AZ"/>
        </w:rPr>
      </w:pPr>
      <w:r>
        <w:rPr>
          <w:rFonts w:ascii="Times New Roman" w:hAnsi="Times New Roman" w:cs="Times New Roman"/>
          <w:sz w:val="28"/>
          <w:szCs w:val="28"/>
          <w:lang w:val="az-Latn-AZ"/>
        </w:rPr>
        <w:t xml:space="preserve">Bununla yanaşı, </w:t>
      </w:r>
      <w:r w:rsidRPr="00120E7E">
        <w:rPr>
          <w:rFonts w:ascii="Times New Roman" w:hAnsi="Times New Roman" w:cs="Times New Roman"/>
          <w:sz w:val="28"/>
          <w:szCs w:val="28"/>
          <w:lang w:val="az-Latn-AZ"/>
        </w:rPr>
        <w:t>“Əmək pensiyaları haqqında” Qanun</w:t>
      </w:r>
      <w:r>
        <w:rPr>
          <w:rFonts w:ascii="Times New Roman" w:hAnsi="Times New Roman" w:cs="Times New Roman"/>
          <w:sz w:val="28"/>
          <w:szCs w:val="28"/>
          <w:lang w:val="az-Latn-AZ"/>
        </w:rPr>
        <w:t>da</w:t>
      </w:r>
      <w:r w:rsidRPr="00120E7E">
        <w:rPr>
          <w:rFonts w:ascii="Times New Roman" w:hAnsi="Times New Roman" w:cs="Times New Roman"/>
          <w:sz w:val="28"/>
          <w:szCs w:val="28"/>
          <w:lang w:val="az-Latn-AZ"/>
        </w:rPr>
        <w:t xml:space="preserve"> güzəştli şərtlərlə yaşa görə əmək pensiyası almaq hüququ və belə hüquqa malik olan şəxslərin dairəsi müəyyən e</w:t>
      </w:r>
      <w:r>
        <w:rPr>
          <w:rFonts w:ascii="Times New Roman" w:hAnsi="Times New Roman" w:cs="Times New Roman"/>
          <w:sz w:val="28"/>
          <w:szCs w:val="28"/>
          <w:lang w:val="az-Latn-AZ"/>
        </w:rPr>
        <w:t>dil</w:t>
      </w:r>
      <w:r w:rsidRPr="00120E7E">
        <w:rPr>
          <w:rFonts w:ascii="Times New Roman" w:hAnsi="Times New Roman" w:cs="Times New Roman"/>
          <w:sz w:val="28"/>
          <w:szCs w:val="28"/>
          <w:lang w:val="az-Latn-AZ"/>
        </w:rPr>
        <w:t>mişdir. Həmin Qanunun 9-cu maddəsində digər kateqoriya şəxslərlə yanaşı</w:t>
      </w:r>
      <w:r>
        <w:rPr>
          <w:rFonts w:ascii="Times New Roman" w:hAnsi="Times New Roman" w:cs="Times New Roman"/>
          <w:sz w:val="28"/>
          <w:szCs w:val="28"/>
          <w:lang w:val="az-Latn-AZ"/>
        </w:rPr>
        <w:t>,</w:t>
      </w:r>
      <w:r w:rsidRPr="00120E7E">
        <w:rPr>
          <w:rFonts w:ascii="Times New Roman" w:hAnsi="Times New Roman" w:cs="Times New Roman"/>
          <w:sz w:val="28"/>
          <w:szCs w:val="28"/>
          <w:lang w:val="az-Latn-AZ"/>
        </w:rPr>
        <w:t xml:space="preserve"> hərbi qulluqçuların (hərbi rütbələrdən məhrum edilmiş hərbi qulluqçular, müddətli həqiqi hərbi xidmət hərbi qulluqçuları istisna olmaqla) güzəştli şərtlərlə yaşa görə əmək pensiyası hüququ nəzərdə tutulmuşdur. </w:t>
      </w:r>
    </w:p>
    <w:p w:rsidR="00EF0149" w:rsidRPr="00120E7E" w:rsidRDefault="00EF0149" w:rsidP="00EF0149">
      <w:pPr>
        <w:spacing w:after="0" w:line="240" w:lineRule="auto"/>
        <w:ind w:firstLine="567"/>
        <w:jc w:val="both"/>
        <w:rPr>
          <w:rFonts w:ascii="Times New Roman" w:hAnsi="Times New Roman" w:cs="Times New Roman"/>
          <w:color w:val="000000"/>
          <w:sz w:val="28"/>
          <w:szCs w:val="28"/>
          <w:lang w:val="az-Latn-AZ"/>
        </w:rPr>
      </w:pPr>
      <w:r w:rsidRPr="00120E7E">
        <w:rPr>
          <w:rFonts w:ascii="Times New Roman" w:hAnsi="Times New Roman" w:cs="Times New Roman"/>
          <w:sz w:val="28"/>
          <w:szCs w:val="28"/>
          <w:lang w:val="az-Latn-AZ"/>
        </w:rPr>
        <w:t xml:space="preserve"> “Əmək pensiyaları haqqında” Qanun</w:t>
      </w:r>
      <w:r>
        <w:rPr>
          <w:rFonts w:ascii="Times New Roman" w:hAnsi="Times New Roman" w:cs="Times New Roman"/>
          <w:sz w:val="28"/>
          <w:szCs w:val="28"/>
          <w:lang w:val="az-Latn-AZ"/>
        </w:rPr>
        <w:t>un</w:t>
      </w:r>
      <w:r w:rsidRPr="00120E7E">
        <w:rPr>
          <w:rFonts w:ascii="Times New Roman" w:hAnsi="Times New Roman" w:cs="Times New Roman"/>
          <w:sz w:val="28"/>
          <w:szCs w:val="28"/>
          <w:lang w:val="az-Latn-AZ"/>
        </w:rPr>
        <w:t xml:space="preserve"> 9.5.1-ci maddə</w:t>
      </w:r>
      <w:r>
        <w:rPr>
          <w:rFonts w:ascii="Times New Roman" w:hAnsi="Times New Roman" w:cs="Times New Roman"/>
          <w:sz w:val="28"/>
          <w:szCs w:val="28"/>
          <w:lang w:val="az-Latn-AZ"/>
        </w:rPr>
        <w:t>sinə görə</w:t>
      </w:r>
      <w:r w:rsidRPr="00120E7E">
        <w:rPr>
          <w:rFonts w:ascii="Times New Roman" w:hAnsi="Times New Roman" w:cs="Times New Roman"/>
          <w:sz w:val="28"/>
          <w:szCs w:val="28"/>
          <w:lang w:val="az-Latn-AZ"/>
        </w:rPr>
        <w:t xml:space="preserve"> </w:t>
      </w:r>
      <w:r w:rsidRPr="00120E7E">
        <w:rPr>
          <w:rFonts w:ascii="Times New Roman" w:hAnsi="Times New Roman" w:cs="Times New Roman"/>
          <w:color w:val="000000"/>
          <w:sz w:val="28"/>
          <w:szCs w:val="28"/>
          <w:lang w:val="az-Latn-AZ"/>
        </w:rPr>
        <w:t xml:space="preserve">hərbi xidmətdən buraxılanadək 20 təqvim ili və daha çox hərbi xidmət etmiş hərbi qulluqçuların güzəştli şərtlərlə pensiya hüququ </w:t>
      </w:r>
      <w:r>
        <w:rPr>
          <w:rFonts w:ascii="Times New Roman" w:hAnsi="Times New Roman" w:cs="Times New Roman"/>
          <w:color w:val="000000"/>
          <w:sz w:val="28"/>
          <w:szCs w:val="28"/>
          <w:lang w:val="az-Latn-AZ"/>
        </w:rPr>
        <w:t>vardır</w:t>
      </w:r>
      <w:r w:rsidRPr="00120E7E">
        <w:rPr>
          <w:rFonts w:ascii="Times New Roman" w:hAnsi="Times New Roman" w:cs="Times New Roman"/>
          <w:color w:val="000000"/>
          <w:sz w:val="28"/>
          <w:szCs w:val="28"/>
          <w:lang w:val="az-Latn-AZ"/>
        </w:rPr>
        <w:t xml:space="preserve">. </w:t>
      </w:r>
    </w:p>
    <w:p w:rsidR="00EF0149" w:rsidRPr="00120E7E" w:rsidRDefault="00EF0149" w:rsidP="00EF0149">
      <w:pPr>
        <w:spacing w:after="0" w:line="240" w:lineRule="auto"/>
        <w:ind w:firstLine="567"/>
        <w:jc w:val="both"/>
        <w:rPr>
          <w:rFonts w:ascii="Times New Roman" w:hAnsi="Times New Roman" w:cs="Times New Roman"/>
          <w:color w:val="000000"/>
          <w:sz w:val="28"/>
          <w:szCs w:val="28"/>
          <w:lang w:val="az-Latn-AZ"/>
        </w:rPr>
      </w:pPr>
      <w:r>
        <w:rPr>
          <w:rFonts w:ascii="Times New Roman" w:hAnsi="Times New Roman" w:cs="Times New Roman"/>
          <w:color w:val="000000"/>
          <w:sz w:val="28"/>
          <w:szCs w:val="28"/>
          <w:shd w:val="clear" w:color="auto" w:fill="FFFFFF"/>
          <w:lang w:val="az-Latn-AZ"/>
        </w:rPr>
        <w:t>Q</w:t>
      </w:r>
      <w:r w:rsidRPr="00120E7E">
        <w:rPr>
          <w:rFonts w:ascii="Times New Roman" w:hAnsi="Times New Roman" w:cs="Times New Roman"/>
          <w:color w:val="000000"/>
          <w:sz w:val="28"/>
          <w:szCs w:val="28"/>
          <w:shd w:val="clear" w:color="auto" w:fill="FFFFFF"/>
          <w:lang w:val="az-Latn-AZ"/>
        </w:rPr>
        <w:t>anunverici</w:t>
      </w:r>
      <w:r>
        <w:rPr>
          <w:rFonts w:ascii="Times New Roman" w:hAnsi="Times New Roman" w:cs="Times New Roman"/>
          <w:color w:val="000000"/>
          <w:sz w:val="28"/>
          <w:szCs w:val="28"/>
          <w:shd w:val="clear" w:color="auto" w:fill="FFFFFF"/>
          <w:lang w:val="az-Latn-AZ"/>
        </w:rPr>
        <w:t xml:space="preserve"> p</w:t>
      </w:r>
      <w:r w:rsidRPr="00120E7E">
        <w:rPr>
          <w:rFonts w:ascii="Times New Roman" w:hAnsi="Times New Roman" w:cs="Times New Roman"/>
          <w:color w:val="000000"/>
          <w:sz w:val="28"/>
          <w:szCs w:val="28"/>
          <w:shd w:val="clear" w:color="auto" w:fill="FFFFFF"/>
          <w:lang w:val="az-Latn-AZ"/>
        </w:rPr>
        <w:t xml:space="preserve">ensiya islahatlarını həyata keçirərkən vətəndaşların </w:t>
      </w:r>
      <w:r w:rsidRPr="00120E7E">
        <w:rPr>
          <w:rFonts w:ascii="Times New Roman" w:hAnsi="Times New Roman" w:cs="Times New Roman"/>
          <w:sz w:val="28"/>
          <w:szCs w:val="28"/>
          <w:lang w:val="az-Latn-AZ"/>
        </w:rPr>
        <w:t>qanuna olan etimadı prinsipini</w:t>
      </w:r>
      <w:r w:rsidRPr="00120E7E">
        <w:rPr>
          <w:rFonts w:ascii="Times New Roman" w:hAnsi="Times New Roman" w:cs="Times New Roman"/>
          <w:color w:val="000000"/>
          <w:sz w:val="28"/>
          <w:szCs w:val="28"/>
          <w:shd w:val="clear" w:color="auto" w:fill="FFFFFF"/>
          <w:lang w:val="az-Latn-AZ"/>
        </w:rPr>
        <w:t xml:space="preserve"> nəzərə alaraq, qulluq stajına görə əmək pensiyasına əlavələr müəyyən etmişdir. Belə ki, “Əmək pensiyaları haqqında” Qanunun 20.14.1-ci maddəsinə görə </w:t>
      </w:r>
      <w:r w:rsidRPr="00120E7E">
        <w:rPr>
          <w:rFonts w:ascii="Times New Roman" w:hAnsi="Times New Roman" w:cs="Times New Roman"/>
          <w:color w:val="000000"/>
          <w:sz w:val="28"/>
          <w:szCs w:val="28"/>
          <w:lang w:val="az-Latn-AZ"/>
        </w:rPr>
        <w:t xml:space="preserve">hərbi xidmətdən buraxılanadək 20 təqvim ili və daha çox hərbi xidmət etmiş hərbi qulluqçulara 20 il hərbi xidmət üçün müvafiq təminat xərcliyinin - 50 faizi, yaşına və ya xəstəliyinə görə hərbi xidmətdən buraxılanlara isə - 55 faizi, 20 </w:t>
      </w:r>
      <w:r w:rsidRPr="00120E7E">
        <w:rPr>
          <w:rFonts w:ascii="Times New Roman" w:hAnsi="Times New Roman" w:cs="Times New Roman"/>
          <w:color w:val="000000"/>
          <w:sz w:val="28"/>
          <w:szCs w:val="28"/>
          <w:lang w:val="az-Latn-AZ"/>
        </w:rPr>
        <w:lastRenderedPageBreak/>
        <w:t xml:space="preserve">ildən yuxarı hərbi xidmətin (hərbi xidmətin güzəştli sayılan hissəsi nəzərə alınmaqla) hər ili üçün müvafiq təminat xərcliyinin - 3 faizi miqdarında əlavə hesablanır. </w:t>
      </w:r>
    </w:p>
    <w:p w:rsidR="00EF0149" w:rsidRPr="00120E7E" w:rsidRDefault="00EF0149" w:rsidP="00EF0149">
      <w:pPr>
        <w:spacing w:after="0" w:line="240" w:lineRule="auto"/>
        <w:ind w:firstLine="567"/>
        <w:jc w:val="both"/>
        <w:rPr>
          <w:rFonts w:ascii="Times New Roman" w:hAnsi="Times New Roman" w:cs="Times New Roman"/>
          <w:color w:val="000000"/>
          <w:sz w:val="28"/>
          <w:szCs w:val="28"/>
          <w:shd w:val="clear" w:color="auto" w:fill="FFFFFF"/>
          <w:lang w:val="az-Latn-AZ"/>
        </w:rPr>
      </w:pPr>
      <w:r w:rsidRPr="00120E7E">
        <w:rPr>
          <w:rFonts w:ascii="Times New Roman" w:hAnsi="Times New Roman" w:cs="Times New Roman"/>
          <w:color w:val="000000"/>
          <w:sz w:val="28"/>
          <w:szCs w:val="28"/>
          <w:shd w:val="clear" w:color="auto" w:fill="FFFFFF"/>
          <w:lang w:val="az-Latn-AZ"/>
        </w:rPr>
        <w:t xml:space="preserve">Göründüyü kimi, qüvvədə olan pensiya qanunvericiliyinə əsasən hərbi xidmət illərinin güzəştli hesablanması hərbi qulluqçunun pensiya hüququnun yaranmasına təsir etməsə də, </w:t>
      </w:r>
      <w:r>
        <w:rPr>
          <w:rFonts w:ascii="Times New Roman" w:hAnsi="Times New Roman" w:cs="Times New Roman"/>
          <w:color w:val="000000"/>
          <w:sz w:val="28"/>
          <w:szCs w:val="28"/>
          <w:shd w:val="clear" w:color="auto" w:fill="FFFFFF"/>
          <w:lang w:val="az-Latn-AZ"/>
        </w:rPr>
        <w:t>qulluq s</w:t>
      </w:r>
      <w:r w:rsidRPr="00120E7E">
        <w:rPr>
          <w:rFonts w:ascii="Times New Roman" w:hAnsi="Times New Roman" w:cs="Times New Roman"/>
          <w:color w:val="000000"/>
          <w:sz w:val="28"/>
          <w:szCs w:val="28"/>
          <w:shd w:val="clear" w:color="auto" w:fill="FFFFFF"/>
          <w:lang w:val="az-Latn-AZ"/>
        </w:rPr>
        <w:t>tajın</w:t>
      </w:r>
      <w:r>
        <w:rPr>
          <w:rFonts w:ascii="Times New Roman" w:hAnsi="Times New Roman" w:cs="Times New Roman"/>
          <w:color w:val="000000"/>
          <w:sz w:val="28"/>
          <w:szCs w:val="28"/>
          <w:shd w:val="clear" w:color="auto" w:fill="FFFFFF"/>
          <w:lang w:val="az-Latn-AZ"/>
        </w:rPr>
        <w:t>ın</w:t>
      </w:r>
      <w:r w:rsidRPr="00120E7E">
        <w:rPr>
          <w:rFonts w:ascii="Times New Roman" w:hAnsi="Times New Roman" w:cs="Times New Roman"/>
          <w:color w:val="000000"/>
          <w:sz w:val="28"/>
          <w:szCs w:val="28"/>
          <w:shd w:val="clear" w:color="auto" w:fill="FFFFFF"/>
          <w:lang w:val="az-Latn-AZ"/>
        </w:rPr>
        <w:t xml:space="preserve"> artımına, bununla da, əmək pensiyasına əlavələrin hesablanmasına əsas yaradır.</w:t>
      </w:r>
      <w:r>
        <w:rPr>
          <w:rFonts w:ascii="Times New Roman" w:hAnsi="Times New Roman" w:cs="Times New Roman"/>
          <w:color w:val="000000"/>
          <w:sz w:val="28"/>
          <w:szCs w:val="28"/>
          <w:shd w:val="clear" w:color="auto" w:fill="FFFFFF"/>
          <w:lang w:val="az-Latn-AZ"/>
        </w:rPr>
        <w:t xml:space="preserve"> </w:t>
      </w:r>
    </w:p>
    <w:p w:rsidR="00EF0149" w:rsidRPr="00120E7E" w:rsidRDefault="00EF0149" w:rsidP="00EF0149">
      <w:pPr>
        <w:tabs>
          <w:tab w:val="left" w:pos="851"/>
        </w:tabs>
        <w:spacing w:after="0" w:line="240" w:lineRule="auto"/>
        <w:ind w:firstLine="567"/>
        <w:jc w:val="both"/>
        <w:rPr>
          <w:rFonts w:ascii="Times New Roman" w:hAnsi="Times New Roman" w:cs="Times New Roman"/>
          <w:sz w:val="28"/>
          <w:szCs w:val="28"/>
          <w:lang w:val="az-Latn-AZ"/>
        </w:rPr>
      </w:pPr>
      <w:r w:rsidRPr="00120E7E">
        <w:rPr>
          <w:rFonts w:ascii="Times New Roman" w:hAnsi="Times New Roman" w:cs="Times New Roman"/>
          <w:sz w:val="28"/>
          <w:szCs w:val="28"/>
          <w:lang w:val="az-Latn-AZ"/>
        </w:rPr>
        <w:t>Beləliklə, hərbi qulluqçuların pensiyasına “Əmək pensiyaları haqqında” Qanunun 20.14.1-ci maddəsi ilə qulluq stajına görə əlavələr hesablanarkən</w:t>
      </w:r>
      <w:r w:rsidRPr="00120E7E">
        <w:rPr>
          <w:rFonts w:ascii="Times New Roman" w:eastAsia="Times New Roman" w:hAnsi="Times New Roman" w:cs="Times New Roman"/>
          <w:sz w:val="28"/>
          <w:szCs w:val="28"/>
          <w:lang w:val="az-Latn-AZ"/>
        </w:rPr>
        <w:t xml:space="preserve"> </w:t>
      </w:r>
      <w:r w:rsidRPr="00120E7E">
        <w:rPr>
          <w:rFonts w:ascii="Times New Roman" w:hAnsi="Times New Roman" w:cs="Times New Roman"/>
          <w:sz w:val="28"/>
          <w:szCs w:val="28"/>
          <w:lang w:val="az-Latn-AZ"/>
        </w:rPr>
        <w:t>“Hərbi qulluqçuların pensiya təminatı haqqında” Qanun qüvvədə olduğu dövrdə hərbi xidmət və</w:t>
      </w:r>
      <w:r>
        <w:rPr>
          <w:rFonts w:ascii="Times New Roman" w:hAnsi="Times New Roman" w:cs="Times New Roman"/>
          <w:sz w:val="28"/>
          <w:szCs w:val="28"/>
          <w:lang w:val="az-Latn-AZ"/>
        </w:rPr>
        <w:t xml:space="preserve"> ya</w:t>
      </w:r>
      <w:r w:rsidRPr="00120E7E">
        <w:rPr>
          <w:rFonts w:ascii="Times New Roman" w:hAnsi="Times New Roman" w:cs="Times New Roman"/>
          <w:sz w:val="28"/>
          <w:szCs w:val="28"/>
          <w:lang w:val="az-Latn-AZ"/>
        </w:rPr>
        <w:t xml:space="preserve"> orqanlarda xidmət etmiş hərbi qulluqçulara </w:t>
      </w:r>
      <w:r w:rsidRPr="00120E7E">
        <w:rPr>
          <w:rFonts w:ascii="Times New Roman" w:hAnsi="Times New Roman" w:cs="Times New Roman"/>
          <w:color w:val="000000"/>
          <w:sz w:val="28"/>
          <w:szCs w:val="28"/>
          <w:lang w:val="az-Latn-AZ"/>
        </w:rPr>
        <w:t xml:space="preserve">hərbi xidmətin güzəştli sayılan hissəsi nəzərə </w:t>
      </w:r>
      <w:r w:rsidRPr="00120E7E">
        <w:rPr>
          <w:rFonts w:ascii="Times New Roman" w:hAnsi="Times New Roman" w:cs="Times New Roman"/>
          <w:sz w:val="28"/>
          <w:szCs w:val="28"/>
          <w:lang w:val="az-Latn-AZ"/>
        </w:rPr>
        <w:t xml:space="preserve">alınmalıdır. </w:t>
      </w:r>
    </w:p>
    <w:p w:rsidR="00EF0149" w:rsidRPr="00120E7E" w:rsidRDefault="00EF0149" w:rsidP="00EF0149">
      <w:pPr>
        <w:spacing w:after="0" w:line="240" w:lineRule="auto"/>
        <w:ind w:firstLine="567"/>
        <w:jc w:val="both"/>
        <w:rPr>
          <w:rFonts w:ascii="Times New Roman" w:eastAsia="Times New Roman" w:hAnsi="Times New Roman" w:cs="Times New Roman"/>
          <w:color w:val="000000"/>
          <w:sz w:val="28"/>
          <w:szCs w:val="28"/>
          <w:lang w:val="az-Latn-AZ"/>
        </w:rPr>
      </w:pPr>
      <w:r w:rsidRPr="00120E7E">
        <w:rPr>
          <w:rFonts w:ascii="Times New Roman" w:eastAsia="Times New Roman" w:hAnsi="Times New Roman" w:cs="Times New Roman"/>
          <w:color w:val="000000"/>
          <w:sz w:val="28"/>
          <w:szCs w:val="28"/>
          <w:lang w:val="az-Latn-AZ"/>
        </w:rPr>
        <w:t>Qeyd olunanları nəzərə alaraq Konstitusiya Məhkəməsinin Plenumu aşağıdakı nəticəyə gəlir:</w:t>
      </w:r>
    </w:p>
    <w:p w:rsidR="00EF0149" w:rsidRPr="00120E7E" w:rsidRDefault="00EF0149" w:rsidP="00EF0149">
      <w:pPr>
        <w:spacing w:after="0" w:line="240" w:lineRule="auto"/>
        <w:ind w:firstLine="567"/>
        <w:jc w:val="both"/>
        <w:rPr>
          <w:rFonts w:ascii="Times New Roman" w:eastAsia="Times New Roman" w:hAnsi="Times New Roman" w:cs="Times New Roman"/>
          <w:color w:val="000000"/>
          <w:sz w:val="28"/>
          <w:szCs w:val="28"/>
          <w:lang w:val="az-Latn-AZ"/>
        </w:rPr>
      </w:pPr>
      <w:r w:rsidRPr="00120E7E">
        <w:rPr>
          <w:rFonts w:ascii="Times New Roman" w:eastAsia="Times New Roman" w:hAnsi="Times New Roman" w:cs="Times New Roman"/>
          <w:color w:val="000000"/>
          <w:sz w:val="28"/>
          <w:szCs w:val="28"/>
          <w:lang w:val="az-Latn-AZ"/>
        </w:rPr>
        <w:t xml:space="preserve">- </w:t>
      </w:r>
      <w:r w:rsidRPr="00120E7E">
        <w:rPr>
          <w:rFonts w:ascii="Times New Roman" w:hAnsi="Times New Roman" w:cs="Times New Roman"/>
          <w:sz w:val="28"/>
          <w:szCs w:val="28"/>
          <w:lang w:val="az-Latn-AZ"/>
        </w:rPr>
        <w:t xml:space="preserve">2004-cü il </w:t>
      </w:r>
      <w:r w:rsidRPr="00120E7E">
        <w:rPr>
          <w:rFonts w:ascii="Times New Roman" w:eastAsia="Times New Roman" w:hAnsi="Times New Roman" w:cs="Times New Roman"/>
          <w:sz w:val="28"/>
          <w:szCs w:val="28"/>
          <w:lang w:val="az-Latn-AZ"/>
        </w:rPr>
        <w:t>1</w:t>
      </w:r>
      <w:r w:rsidRPr="00120E7E">
        <w:rPr>
          <w:rFonts w:ascii="Times New Roman" w:hAnsi="Times New Roman" w:cs="Times New Roman"/>
          <w:sz w:val="28"/>
          <w:szCs w:val="28"/>
          <w:lang w:val="az-Latn-AZ"/>
        </w:rPr>
        <w:t xml:space="preserve"> sentyabr tarixli </w:t>
      </w:r>
      <w:r>
        <w:rPr>
          <w:rFonts w:ascii="Times New Roman" w:hAnsi="Times New Roman" w:cs="Times New Roman"/>
          <w:sz w:val="28"/>
          <w:szCs w:val="28"/>
          <w:lang w:val="az-Latn-AZ"/>
        </w:rPr>
        <w:t>Qanun</w:t>
      </w:r>
      <w:r w:rsidRPr="00120E7E">
        <w:rPr>
          <w:rFonts w:ascii="Times New Roman" w:hAnsi="Times New Roman" w:cs="Times New Roman"/>
          <w:sz w:val="28"/>
          <w:szCs w:val="28"/>
          <w:lang w:val="az-Latn-AZ"/>
        </w:rPr>
        <w:t xml:space="preserve"> qüvvəyə mindiyi günədək xidmət illərinə görə güzəştli şərtlərlə ömürlük pensiya hüququ əldə etmiş hərbi qulluqçulara pensiyanın təyin edilməsi həmin hüququn əldə edildiyi zaman qüvvədə olmuş “Hərbi qulluqçuların pensiya təminatı haqqında” Qanunda müəyyən edilmiş tələblərə müvafiq həyata keçirilməlidir.</w:t>
      </w:r>
    </w:p>
    <w:p w:rsidR="00EF0149" w:rsidRDefault="00EF0149" w:rsidP="00EF0149">
      <w:pPr>
        <w:tabs>
          <w:tab w:val="left" w:pos="851"/>
        </w:tabs>
        <w:spacing w:after="0" w:line="240" w:lineRule="auto"/>
        <w:ind w:firstLine="567"/>
        <w:jc w:val="both"/>
        <w:rPr>
          <w:rFonts w:ascii="Times New Roman" w:hAnsi="Times New Roman" w:cs="Times New Roman"/>
          <w:sz w:val="28"/>
          <w:szCs w:val="28"/>
          <w:lang w:val="az-Latn-AZ"/>
        </w:rPr>
      </w:pPr>
      <w:r w:rsidRPr="00120E7E">
        <w:rPr>
          <w:rFonts w:ascii="Times New Roman" w:hAnsi="Times New Roman" w:cs="Times New Roman"/>
          <w:sz w:val="28"/>
          <w:szCs w:val="28"/>
          <w:lang w:val="az-Latn-AZ"/>
        </w:rPr>
        <w:t>- “Əmək pensiyaları haqqında” Qanunun 20.14.1-ci maddəsi ilə hərbi qulluqçuların pensiyasına qulluq stajına görə əlavələr hesablanarkən</w:t>
      </w:r>
      <w:r w:rsidRPr="00120E7E">
        <w:rPr>
          <w:rFonts w:ascii="Times New Roman" w:eastAsia="Times New Roman" w:hAnsi="Times New Roman" w:cs="Times New Roman"/>
          <w:sz w:val="28"/>
          <w:szCs w:val="28"/>
          <w:lang w:val="az-Latn-AZ"/>
        </w:rPr>
        <w:t xml:space="preserve"> </w:t>
      </w:r>
      <w:r w:rsidRPr="00120E7E">
        <w:rPr>
          <w:rFonts w:ascii="Times New Roman" w:hAnsi="Times New Roman" w:cs="Times New Roman"/>
          <w:sz w:val="28"/>
          <w:szCs w:val="28"/>
          <w:lang w:val="az-Latn-AZ"/>
        </w:rPr>
        <w:t>“Hərbi qulluqçuların pensiya təminatı haqqında” Qanun qüvvədə olduğu dövrdə hərbi xidmət və</w:t>
      </w:r>
      <w:r>
        <w:rPr>
          <w:rFonts w:ascii="Times New Roman" w:hAnsi="Times New Roman" w:cs="Times New Roman"/>
          <w:sz w:val="28"/>
          <w:szCs w:val="28"/>
          <w:lang w:val="az-Latn-AZ"/>
        </w:rPr>
        <w:t xml:space="preserve"> ya</w:t>
      </w:r>
      <w:r w:rsidRPr="00120E7E">
        <w:rPr>
          <w:rFonts w:ascii="Times New Roman" w:hAnsi="Times New Roman" w:cs="Times New Roman"/>
          <w:sz w:val="28"/>
          <w:szCs w:val="28"/>
          <w:lang w:val="az-Latn-AZ"/>
        </w:rPr>
        <w:t xml:space="preserve"> orqanlarda xidmət etmiş hərbi qulluqçulara </w:t>
      </w:r>
      <w:r w:rsidRPr="00120E7E">
        <w:rPr>
          <w:rFonts w:ascii="Times New Roman" w:hAnsi="Times New Roman" w:cs="Times New Roman"/>
          <w:color w:val="000000"/>
          <w:sz w:val="28"/>
          <w:szCs w:val="28"/>
          <w:lang w:val="az-Latn-AZ"/>
        </w:rPr>
        <w:t xml:space="preserve">hərbi xidmətin güzəştli sayılan hissəsi nəzərə </w:t>
      </w:r>
      <w:r w:rsidRPr="00120E7E">
        <w:rPr>
          <w:rFonts w:ascii="Times New Roman" w:hAnsi="Times New Roman" w:cs="Times New Roman"/>
          <w:sz w:val="28"/>
          <w:szCs w:val="28"/>
          <w:lang w:val="az-Latn-AZ"/>
        </w:rPr>
        <w:t xml:space="preserve">alınmalıdır. </w:t>
      </w:r>
    </w:p>
    <w:p w:rsidR="00EF0149" w:rsidRPr="00120E7E" w:rsidRDefault="00EF0149" w:rsidP="00AB6291">
      <w:pPr>
        <w:tabs>
          <w:tab w:val="left" w:pos="851"/>
        </w:tabs>
        <w:spacing w:after="0" w:line="240" w:lineRule="auto"/>
        <w:ind w:firstLine="567"/>
        <w:jc w:val="both"/>
        <w:rPr>
          <w:rFonts w:ascii="Times New Roman" w:eastAsia="Times New Roman" w:hAnsi="Times New Roman" w:cs="Times New Roman"/>
          <w:b/>
          <w:bCs/>
          <w:color w:val="000000"/>
          <w:sz w:val="28"/>
          <w:szCs w:val="28"/>
          <w:lang w:val="az-Latn-AZ"/>
        </w:rPr>
      </w:pPr>
      <w:r w:rsidRPr="00120E7E">
        <w:rPr>
          <w:rFonts w:ascii="Times New Roman" w:eastAsia="Times New Roman" w:hAnsi="Times New Roman" w:cs="Times New Roman"/>
          <w:color w:val="000000"/>
          <w:sz w:val="28"/>
          <w:szCs w:val="28"/>
          <w:lang w:val="az-Latn-AZ"/>
        </w:rPr>
        <w:t>Azərbaycan Respublikası Konstitusiyasının 130-cu maddəsinin VI hissəsini, “Konstitusiya Məhkəməsi haqqında” Azərbaycan Respublikası Qanununun 60, 62, 63, 65-67 və 69-cu maddələrini rəhbər tutaraq Konstitusiya Məhkəməsinin Plenumu </w:t>
      </w:r>
    </w:p>
    <w:p w:rsidR="00EF0149" w:rsidRPr="00120E7E" w:rsidRDefault="00EF0149" w:rsidP="00EF0149">
      <w:pPr>
        <w:spacing w:after="0" w:line="240" w:lineRule="auto"/>
        <w:ind w:firstLine="567"/>
        <w:rPr>
          <w:rFonts w:ascii="Times New Roman" w:eastAsia="Times New Roman" w:hAnsi="Times New Roman" w:cs="Times New Roman"/>
          <w:b/>
          <w:bCs/>
          <w:color w:val="000000"/>
          <w:sz w:val="28"/>
          <w:szCs w:val="28"/>
          <w:lang w:val="az-Latn-AZ"/>
        </w:rPr>
      </w:pPr>
    </w:p>
    <w:p w:rsidR="00EF0149" w:rsidRPr="00120E7E" w:rsidRDefault="00EF0149" w:rsidP="00EF0149">
      <w:pPr>
        <w:spacing w:after="0" w:line="240" w:lineRule="auto"/>
        <w:ind w:firstLine="567"/>
        <w:jc w:val="center"/>
        <w:rPr>
          <w:rFonts w:ascii="Times New Roman" w:eastAsia="Times New Roman" w:hAnsi="Times New Roman" w:cs="Times New Roman"/>
          <w:b/>
          <w:bCs/>
          <w:color w:val="000000"/>
          <w:sz w:val="28"/>
          <w:szCs w:val="28"/>
          <w:lang w:val="az-Latn-AZ"/>
        </w:rPr>
      </w:pPr>
      <w:r w:rsidRPr="00120E7E">
        <w:rPr>
          <w:rFonts w:ascii="Times New Roman" w:eastAsia="Times New Roman" w:hAnsi="Times New Roman" w:cs="Times New Roman"/>
          <w:b/>
          <w:bCs/>
          <w:color w:val="000000"/>
          <w:sz w:val="28"/>
          <w:szCs w:val="28"/>
          <w:lang w:val="az-Latn-AZ"/>
        </w:rPr>
        <w:t>QƏRARA ALDI:</w:t>
      </w:r>
    </w:p>
    <w:p w:rsidR="00EF0149" w:rsidRPr="00120E7E" w:rsidRDefault="00EF0149" w:rsidP="00EF0149">
      <w:pPr>
        <w:spacing w:after="0" w:line="240" w:lineRule="auto"/>
        <w:ind w:firstLine="567"/>
        <w:jc w:val="center"/>
        <w:rPr>
          <w:rFonts w:ascii="Times New Roman" w:eastAsia="Times New Roman" w:hAnsi="Times New Roman" w:cs="Times New Roman"/>
          <w:color w:val="000000"/>
          <w:sz w:val="28"/>
          <w:szCs w:val="28"/>
          <w:lang w:val="az-Latn-AZ"/>
        </w:rPr>
      </w:pPr>
    </w:p>
    <w:p w:rsidR="00EF0149" w:rsidRPr="00120E7E" w:rsidRDefault="00EF0149" w:rsidP="00EF0149">
      <w:pPr>
        <w:spacing w:after="0" w:line="240" w:lineRule="auto"/>
        <w:ind w:firstLine="567"/>
        <w:jc w:val="both"/>
        <w:rPr>
          <w:rFonts w:ascii="Times New Roman" w:eastAsia="Times New Roman" w:hAnsi="Times New Roman" w:cs="Times New Roman"/>
          <w:color w:val="000000"/>
          <w:sz w:val="28"/>
          <w:szCs w:val="28"/>
          <w:lang w:val="az-Latn-AZ"/>
        </w:rPr>
      </w:pPr>
      <w:r w:rsidRPr="00120E7E">
        <w:rPr>
          <w:rFonts w:ascii="Times New Roman" w:eastAsia="Times New Roman" w:hAnsi="Times New Roman" w:cs="Times New Roman"/>
          <w:color w:val="000000"/>
          <w:sz w:val="28"/>
          <w:szCs w:val="28"/>
          <w:lang w:val="az-Latn-AZ"/>
        </w:rPr>
        <w:t>1. “</w:t>
      </w:r>
      <w:r w:rsidRPr="00120E7E">
        <w:rPr>
          <w:rFonts w:ascii="Times New Roman" w:eastAsia="Times New Roman" w:hAnsi="Times New Roman" w:cs="Times New Roman"/>
          <w:sz w:val="28"/>
          <w:szCs w:val="28"/>
          <w:lang w:val="az-Latn-AZ"/>
        </w:rPr>
        <w:t xml:space="preserve">Hərbi qulluqçuların pensiya təminatı haqqında” Azərbaycan Respublikasının Qanununa dəyişikliklər və əlavə edilməsi barədə” Azərbaycan Respublikasının </w:t>
      </w:r>
      <w:r w:rsidRPr="00120E7E">
        <w:rPr>
          <w:rFonts w:ascii="Times New Roman" w:hAnsi="Times New Roman" w:cs="Times New Roman"/>
          <w:sz w:val="28"/>
          <w:szCs w:val="28"/>
          <w:lang w:val="az-Latn-AZ"/>
        </w:rPr>
        <w:t xml:space="preserve">2004-cü il </w:t>
      </w:r>
      <w:r w:rsidRPr="00120E7E">
        <w:rPr>
          <w:rFonts w:ascii="Times New Roman" w:eastAsia="Times New Roman" w:hAnsi="Times New Roman" w:cs="Times New Roman"/>
          <w:sz w:val="28"/>
          <w:szCs w:val="28"/>
          <w:lang w:val="az-Latn-AZ"/>
        </w:rPr>
        <w:t>1</w:t>
      </w:r>
      <w:r w:rsidRPr="00120E7E">
        <w:rPr>
          <w:rFonts w:ascii="Times New Roman" w:hAnsi="Times New Roman" w:cs="Times New Roman"/>
          <w:sz w:val="28"/>
          <w:szCs w:val="28"/>
          <w:lang w:val="az-Latn-AZ"/>
        </w:rPr>
        <w:t xml:space="preserve"> sentyabr tarixli 728-IIQD nömrəli Qanunu qüvvəyə mindiyi günədək xidmət illərinə görə güzəştli şərtlərlə ömürlük pensiya hüququ əldə etmiş hərbi qulluqçulara pensiyanın təyin edilməsi həmin hüququn əldə edildiyi zaman qüvvədə olmuş “Hərbi qulluqçuların pensiya təminatı haqqında” Azərbaycan Respublikasının Qanununda müəyyən edilmiş tələblərə müvafiq həyata keçirilməlidir.</w:t>
      </w:r>
    </w:p>
    <w:p w:rsidR="00EF0149" w:rsidRPr="00120E7E" w:rsidRDefault="00EF0149" w:rsidP="00EF0149">
      <w:pPr>
        <w:tabs>
          <w:tab w:val="left" w:pos="851"/>
        </w:tabs>
        <w:spacing w:after="0" w:line="240" w:lineRule="auto"/>
        <w:ind w:firstLine="567"/>
        <w:jc w:val="both"/>
        <w:rPr>
          <w:rFonts w:ascii="Times New Roman" w:hAnsi="Times New Roman" w:cs="Times New Roman"/>
          <w:sz w:val="28"/>
          <w:szCs w:val="28"/>
          <w:lang w:val="az-Latn-AZ"/>
        </w:rPr>
      </w:pPr>
      <w:r w:rsidRPr="00120E7E">
        <w:rPr>
          <w:rFonts w:ascii="Times New Roman" w:eastAsia="Times New Roman" w:hAnsi="Times New Roman" w:cs="Times New Roman"/>
          <w:color w:val="000000"/>
          <w:sz w:val="28"/>
          <w:szCs w:val="28"/>
          <w:lang w:val="az-Latn-AZ"/>
        </w:rPr>
        <w:t xml:space="preserve">2. </w:t>
      </w:r>
      <w:r w:rsidRPr="00120E7E">
        <w:rPr>
          <w:rFonts w:ascii="Times New Roman" w:hAnsi="Times New Roman" w:cs="Times New Roman"/>
          <w:sz w:val="28"/>
          <w:szCs w:val="28"/>
          <w:lang w:val="az-Latn-AZ"/>
        </w:rPr>
        <w:t>“Əmək pensiyaları haqqında” Azərbaycan Respublikasının 2006-cı il 7 fevral tarixli Qanununun 20.14.1-ci maddəsi ilə hərbi qulluqçuların pensiyasına qulluq stajına görə əlavələr hesablanarkən</w:t>
      </w:r>
      <w:r w:rsidRPr="00120E7E">
        <w:rPr>
          <w:rFonts w:ascii="Times New Roman" w:eastAsia="Times New Roman" w:hAnsi="Times New Roman" w:cs="Times New Roman"/>
          <w:sz w:val="28"/>
          <w:szCs w:val="28"/>
          <w:lang w:val="az-Latn-AZ"/>
        </w:rPr>
        <w:t xml:space="preserve"> </w:t>
      </w:r>
      <w:r w:rsidRPr="00120E7E">
        <w:rPr>
          <w:rFonts w:ascii="Times New Roman" w:hAnsi="Times New Roman" w:cs="Times New Roman"/>
          <w:sz w:val="28"/>
          <w:szCs w:val="28"/>
          <w:lang w:val="az-Latn-AZ"/>
        </w:rPr>
        <w:t>“Hərbi qulluqçuların pensiya təminatı haqqında” Azərbaycan Respublikasının 1992-ci il 29 aprel tarixli Qanunu qüvvədə olduğu dövrdə hərbi xidmət və</w:t>
      </w:r>
      <w:r>
        <w:rPr>
          <w:rFonts w:ascii="Times New Roman" w:hAnsi="Times New Roman" w:cs="Times New Roman"/>
          <w:sz w:val="28"/>
          <w:szCs w:val="28"/>
          <w:lang w:val="az-Latn-AZ"/>
        </w:rPr>
        <w:t xml:space="preserve"> ya</w:t>
      </w:r>
      <w:r w:rsidRPr="00120E7E">
        <w:rPr>
          <w:rFonts w:ascii="Times New Roman" w:hAnsi="Times New Roman" w:cs="Times New Roman"/>
          <w:sz w:val="28"/>
          <w:szCs w:val="28"/>
          <w:lang w:val="az-Latn-AZ"/>
        </w:rPr>
        <w:t xml:space="preserve"> orqanlarda xidmət etmiş hərbi qulluqçulara </w:t>
      </w:r>
      <w:r w:rsidRPr="00120E7E">
        <w:rPr>
          <w:rFonts w:ascii="Times New Roman" w:hAnsi="Times New Roman" w:cs="Times New Roman"/>
          <w:color w:val="000000"/>
          <w:sz w:val="28"/>
          <w:szCs w:val="28"/>
          <w:lang w:val="az-Latn-AZ"/>
        </w:rPr>
        <w:t xml:space="preserve">hərbi xidmətin güzəştli sayılan hissəsi nəzərə </w:t>
      </w:r>
      <w:r w:rsidRPr="00120E7E">
        <w:rPr>
          <w:rFonts w:ascii="Times New Roman" w:hAnsi="Times New Roman" w:cs="Times New Roman"/>
          <w:sz w:val="28"/>
          <w:szCs w:val="28"/>
          <w:lang w:val="az-Latn-AZ"/>
        </w:rPr>
        <w:t xml:space="preserve">alınmalıdır. </w:t>
      </w:r>
    </w:p>
    <w:p w:rsidR="00EF0149" w:rsidRPr="00120E7E" w:rsidRDefault="00EF0149" w:rsidP="00EF0149">
      <w:pPr>
        <w:tabs>
          <w:tab w:val="left" w:pos="1134"/>
        </w:tabs>
        <w:spacing w:after="0" w:line="240" w:lineRule="auto"/>
        <w:ind w:firstLine="567"/>
        <w:jc w:val="both"/>
        <w:rPr>
          <w:rFonts w:ascii="Times New Roman" w:eastAsia="Times New Roman" w:hAnsi="Times New Roman" w:cs="Times New Roman"/>
          <w:color w:val="000000"/>
          <w:sz w:val="28"/>
          <w:szCs w:val="28"/>
          <w:lang w:val="az-Latn-AZ"/>
        </w:rPr>
      </w:pPr>
      <w:bookmarkStart w:id="0" w:name="_GoBack"/>
      <w:bookmarkEnd w:id="0"/>
      <w:r w:rsidRPr="00120E7E">
        <w:rPr>
          <w:rFonts w:ascii="Times New Roman" w:eastAsia="Times New Roman" w:hAnsi="Times New Roman" w:cs="Times New Roman"/>
          <w:color w:val="000000"/>
          <w:sz w:val="28"/>
          <w:szCs w:val="28"/>
          <w:lang w:val="az-Latn-AZ"/>
        </w:rPr>
        <w:t>3. Qərar dərc edildiyi gündən qüvvəyə minir.</w:t>
      </w:r>
    </w:p>
    <w:p w:rsidR="00EF0149" w:rsidRPr="00120E7E" w:rsidRDefault="00EF0149" w:rsidP="00EF0149">
      <w:pPr>
        <w:spacing w:after="0" w:line="240" w:lineRule="auto"/>
        <w:ind w:firstLine="567"/>
        <w:jc w:val="both"/>
        <w:rPr>
          <w:rFonts w:ascii="Times New Roman" w:eastAsia="Times New Roman" w:hAnsi="Times New Roman" w:cs="Times New Roman"/>
          <w:color w:val="000000"/>
          <w:sz w:val="28"/>
          <w:szCs w:val="28"/>
          <w:lang w:val="az-Latn-AZ"/>
        </w:rPr>
      </w:pPr>
      <w:r w:rsidRPr="00120E7E">
        <w:rPr>
          <w:rFonts w:ascii="Times New Roman" w:eastAsia="Times New Roman" w:hAnsi="Times New Roman" w:cs="Times New Roman"/>
          <w:color w:val="000000"/>
          <w:sz w:val="28"/>
          <w:szCs w:val="28"/>
          <w:lang w:val="az-Latn-AZ"/>
        </w:rPr>
        <w:lastRenderedPageBreak/>
        <w:t>4. Qərar “Azərbaycan”, “Respublika”, “Xalq qəzeti”, “Bakinski raboçi” qəzetlərində, “Azərbaycan Respublikası Konstitusiya Məhkəməsinin Məlumatı”nda dərc edilsin.</w:t>
      </w:r>
    </w:p>
    <w:p w:rsidR="00EF0149" w:rsidRPr="00120E7E" w:rsidRDefault="00EF0149" w:rsidP="00EF0149">
      <w:pPr>
        <w:tabs>
          <w:tab w:val="left" w:pos="1134"/>
        </w:tabs>
        <w:spacing w:after="0" w:line="240" w:lineRule="auto"/>
        <w:ind w:firstLine="567"/>
        <w:jc w:val="both"/>
        <w:rPr>
          <w:rFonts w:ascii="Times New Roman" w:eastAsia="Times New Roman" w:hAnsi="Times New Roman" w:cs="Times New Roman"/>
          <w:color w:val="000000"/>
          <w:sz w:val="28"/>
          <w:szCs w:val="28"/>
          <w:lang w:val="az-Latn-AZ"/>
        </w:rPr>
      </w:pPr>
      <w:r w:rsidRPr="00120E7E">
        <w:rPr>
          <w:rFonts w:ascii="Times New Roman" w:eastAsia="Times New Roman" w:hAnsi="Times New Roman" w:cs="Times New Roman"/>
          <w:color w:val="000000"/>
          <w:sz w:val="28"/>
          <w:szCs w:val="28"/>
          <w:lang w:val="az-Latn-AZ"/>
        </w:rPr>
        <w:t>5. Qərar qətidir, heç bir orqan və ya şəxs tərəfindən ləğv edilə, dəyişdirilə və ya rəsmi təfsir edilə bilməz. </w:t>
      </w:r>
    </w:p>
    <w:p w:rsidR="00EF0149" w:rsidRPr="00120E7E" w:rsidRDefault="00EF0149" w:rsidP="00EF0149">
      <w:pPr>
        <w:spacing w:after="0" w:line="240" w:lineRule="auto"/>
        <w:ind w:firstLine="567"/>
        <w:jc w:val="both"/>
        <w:rPr>
          <w:rFonts w:ascii="Times New Roman" w:eastAsia="Times New Roman" w:hAnsi="Times New Roman" w:cs="Times New Roman"/>
          <w:b/>
          <w:bCs/>
          <w:color w:val="000000"/>
          <w:sz w:val="28"/>
          <w:szCs w:val="28"/>
          <w:lang w:val="az-Latn-AZ"/>
        </w:rPr>
      </w:pPr>
      <w:r w:rsidRPr="00120E7E">
        <w:rPr>
          <w:rFonts w:ascii="Times New Roman" w:eastAsia="Times New Roman" w:hAnsi="Times New Roman" w:cs="Times New Roman"/>
          <w:color w:val="000000"/>
          <w:sz w:val="28"/>
          <w:szCs w:val="28"/>
          <w:lang w:val="az-Latn-AZ"/>
        </w:rPr>
        <w:t>  </w:t>
      </w:r>
    </w:p>
    <w:p w:rsidR="00EF0149" w:rsidRPr="00120E7E" w:rsidRDefault="00EF0149" w:rsidP="00EF0149">
      <w:pPr>
        <w:spacing w:after="0" w:line="240" w:lineRule="auto"/>
        <w:ind w:firstLine="567"/>
        <w:jc w:val="both"/>
        <w:rPr>
          <w:rFonts w:ascii="Times New Roman" w:eastAsia="Times New Roman" w:hAnsi="Times New Roman" w:cs="Times New Roman"/>
          <w:b/>
          <w:bCs/>
          <w:color w:val="000000"/>
          <w:sz w:val="28"/>
          <w:szCs w:val="28"/>
          <w:lang w:val="az-Latn-AZ"/>
        </w:rPr>
      </w:pPr>
    </w:p>
    <w:p w:rsidR="00EF0149" w:rsidRPr="00120E7E" w:rsidRDefault="00EF0149" w:rsidP="00EF0149">
      <w:pPr>
        <w:spacing w:after="0" w:line="240" w:lineRule="auto"/>
        <w:ind w:firstLine="567"/>
        <w:jc w:val="both"/>
        <w:rPr>
          <w:rFonts w:ascii="Times New Roman" w:eastAsia="Times New Roman" w:hAnsi="Times New Roman" w:cs="Times New Roman"/>
          <w:bCs/>
          <w:color w:val="000000"/>
          <w:sz w:val="28"/>
          <w:szCs w:val="28"/>
          <w:lang w:val="az-Latn-AZ"/>
        </w:rPr>
      </w:pPr>
      <w:r w:rsidRPr="00120E7E">
        <w:rPr>
          <w:rFonts w:ascii="Times New Roman" w:eastAsia="Times New Roman" w:hAnsi="Times New Roman" w:cs="Times New Roman"/>
          <w:b/>
          <w:bCs/>
          <w:color w:val="000000"/>
          <w:sz w:val="28"/>
          <w:szCs w:val="28"/>
          <w:lang w:val="az-Latn-AZ"/>
        </w:rPr>
        <w:t>Sədr                                                    </w:t>
      </w:r>
      <w:r w:rsidRPr="00120E7E">
        <w:rPr>
          <w:rFonts w:ascii="Times New Roman" w:eastAsia="Times New Roman" w:hAnsi="Times New Roman" w:cs="Times New Roman"/>
          <w:b/>
          <w:bCs/>
          <w:color w:val="000000"/>
          <w:sz w:val="28"/>
          <w:szCs w:val="28"/>
          <w:lang w:val="az-Latn-AZ"/>
        </w:rPr>
        <w:tab/>
      </w:r>
      <w:r w:rsidRPr="00120E7E">
        <w:rPr>
          <w:rFonts w:ascii="Times New Roman" w:eastAsia="Times New Roman" w:hAnsi="Times New Roman" w:cs="Times New Roman"/>
          <w:b/>
          <w:bCs/>
          <w:color w:val="000000"/>
          <w:sz w:val="28"/>
          <w:szCs w:val="28"/>
          <w:lang w:val="az-Latn-AZ"/>
        </w:rPr>
        <w:tab/>
        <w:t>                 Fərhad Abdullayev</w:t>
      </w:r>
      <w:r w:rsidRPr="00120E7E">
        <w:rPr>
          <w:rFonts w:ascii="Times New Roman" w:eastAsia="Times New Roman" w:hAnsi="Times New Roman" w:cs="Times New Roman"/>
          <w:color w:val="000000"/>
          <w:sz w:val="28"/>
          <w:szCs w:val="28"/>
          <w:lang w:val="az-Latn-AZ"/>
        </w:rPr>
        <w:t> </w:t>
      </w:r>
    </w:p>
    <w:p w:rsidR="00EF0149" w:rsidRPr="00120E7E" w:rsidRDefault="00EF0149" w:rsidP="00EF0149">
      <w:pPr>
        <w:spacing w:after="0" w:line="240" w:lineRule="auto"/>
        <w:ind w:firstLine="567"/>
        <w:jc w:val="both"/>
        <w:rPr>
          <w:rFonts w:ascii="Times New Roman" w:hAnsi="Times New Roman" w:cs="Times New Roman"/>
          <w:color w:val="000000"/>
          <w:sz w:val="28"/>
          <w:szCs w:val="28"/>
          <w:shd w:val="clear" w:color="auto" w:fill="FFFFFF"/>
          <w:lang w:val="az-Latn-AZ"/>
        </w:rPr>
      </w:pPr>
    </w:p>
    <w:p w:rsidR="00A15565" w:rsidRDefault="00550657"/>
    <w:sectPr w:rsidR="00A15565" w:rsidSect="00AB6291">
      <w:footerReference w:type="default" r:id="rId6"/>
      <w:pgSz w:w="11906" w:h="16838"/>
      <w:pgMar w:top="1134" w:right="1134"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0657" w:rsidRDefault="00550657" w:rsidP="005371E8">
      <w:pPr>
        <w:spacing w:after="0" w:line="240" w:lineRule="auto"/>
      </w:pPr>
      <w:r>
        <w:separator/>
      </w:r>
    </w:p>
  </w:endnote>
  <w:endnote w:type="continuationSeparator" w:id="0">
    <w:p w:rsidR="00550657" w:rsidRDefault="00550657" w:rsidP="005371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067086"/>
    </w:sdtPr>
    <w:sdtContent>
      <w:p w:rsidR="00B011E8" w:rsidRDefault="005371E8">
        <w:pPr>
          <w:pStyle w:val="a3"/>
          <w:jc w:val="right"/>
        </w:pPr>
        <w:r>
          <w:fldChar w:fldCharType="begin"/>
        </w:r>
        <w:r w:rsidR="00EF0149">
          <w:instrText>PAGE   \* MERGEFORMAT</w:instrText>
        </w:r>
        <w:r>
          <w:fldChar w:fldCharType="separate"/>
        </w:r>
        <w:r w:rsidR="00AB6291">
          <w:rPr>
            <w:noProof/>
          </w:rPr>
          <w:t>9</w:t>
        </w:r>
        <w:r>
          <w:rPr>
            <w:noProof/>
          </w:rPr>
          <w:fldChar w:fldCharType="end"/>
        </w:r>
      </w:p>
    </w:sdtContent>
  </w:sdt>
  <w:p w:rsidR="00B011E8" w:rsidRDefault="00550657">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0657" w:rsidRDefault="00550657" w:rsidP="005371E8">
      <w:pPr>
        <w:spacing w:after="0" w:line="240" w:lineRule="auto"/>
      </w:pPr>
      <w:r>
        <w:separator/>
      </w:r>
    </w:p>
  </w:footnote>
  <w:footnote w:type="continuationSeparator" w:id="0">
    <w:p w:rsidR="00550657" w:rsidRDefault="00550657" w:rsidP="005371E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EF0149"/>
    <w:rsid w:val="00042B54"/>
    <w:rsid w:val="00077F5B"/>
    <w:rsid w:val="003B5F3F"/>
    <w:rsid w:val="005371E8"/>
    <w:rsid w:val="00550657"/>
    <w:rsid w:val="00AB6291"/>
    <w:rsid w:val="00EF01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014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qFormat/>
    <w:rsid w:val="00EF0149"/>
    <w:pPr>
      <w:spacing w:after="0" w:line="240" w:lineRule="auto"/>
    </w:pPr>
    <w:rPr>
      <w:rFonts w:ascii="Times New Roman" w:eastAsia="MS Mincho" w:hAnsi="Times New Roman" w:cs="Times New Roman"/>
      <w:sz w:val="24"/>
      <w:szCs w:val="24"/>
      <w:lang w:eastAsia="ru-RU"/>
    </w:rPr>
  </w:style>
  <w:style w:type="character" w:customStyle="1" w:styleId="apple-converted-space">
    <w:name w:val="apple-converted-space"/>
    <w:basedOn w:val="a0"/>
    <w:rsid w:val="00EF0149"/>
  </w:style>
  <w:style w:type="paragraph" w:styleId="a3">
    <w:name w:val="footer"/>
    <w:basedOn w:val="a"/>
    <w:link w:val="a4"/>
    <w:uiPriority w:val="99"/>
    <w:unhideWhenUsed/>
    <w:rsid w:val="00EF0149"/>
    <w:pPr>
      <w:tabs>
        <w:tab w:val="center" w:pos="4677"/>
        <w:tab w:val="right" w:pos="9355"/>
      </w:tabs>
      <w:spacing w:after="0" w:line="240" w:lineRule="auto"/>
    </w:pPr>
  </w:style>
  <w:style w:type="character" w:customStyle="1" w:styleId="a4">
    <w:name w:val="Нижний колонтитул Знак"/>
    <w:basedOn w:val="a0"/>
    <w:link w:val="a3"/>
    <w:uiPriority w:val="99"/>
    <w:rsid w:val="00EF0149"/>
    <w:rPr>
      <w:rFonts w:eastAsiaTheme="minorEastAsia"/>
      <w:lang w:eastAsia="ru-RU"/>
    </w:rPr>
  </w:style>
  <w:style w:type="paragraph" w:styleId="a5">
    <w:name w:val="Balloon Text"/>
    <w:basedOn w:val="a"/>
    <w:link w:val="a6"/>
    <w:uiPriority w:val="99"/>
    <w:semiHidden/>
    <w:unhideWhenUsed/>
    <w:rsid w:val="00EF014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F0149"/>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9</Pages>
  <Words>3703</Words>
  <Characters>21112</Characters>
  <Application>Microsoft Office Word</Application>
  <DocSecurity>0</DocSecurity>
  <Lines>175</Lines>
  <Paragraphs>49</Paragraphs>
  <ScaleCrop>false</ScaleCrop>
  <Company/>
  <LinksUpToDate>false</LinksUpToDate>
  <CharactersWithSpaces>24766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anar.h</dc:creator>
  <cp:keywords/>
  <dc:description/>
  <cp:lastModifiedBy>anar.h</cp:lastModifiedBy>
  <cp:revision>2</cp:revision>
  <dcterms:created xsi:type="dcterms:W3CDTF">2014-04-28T06:07:00Z</dcterms:created>
  <dcterms:modified xsi:type="dcterms:W3CDTF">2014-04-28T06:27:00Z</dcterms:modified>
</cp:coreProperties>
</file>