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EC35" w14:textId="77777777" w:rsidR="00BA795D" w:rsidRPr="00886C68" w:rsidRDefault="00BA795D" w:rsidP="00025F40">
      <w:pPr>
        <w:spacing w:line="240" w:lineRule="auto"/>
        <w:ind w:firstLine="567"/>
        <w:jc w:val="right"/>
        <w:rPr>
          <w:b/>
          <w:sz w:val="24"/>
          <w:szCs w:val="24"/>
          <w:lang w:val="az-Latn-AZ"/>
        </w:rPr>
      </w:pPr>
    </w:p>
    <w:p w14:paraId="58147F7D" w14:textId="624A71E3" w:rsidR="00213CB6" w:rsidRPr="00886C68" w:rsidRDefault="0010193D" w:rsidP="00025F40">
      <w:pPr>
        <w:spacing w:line="240" w:lineRule="auto"/>
        <w:ind w:firstLine="567"/>
        <w:jc w:val="center"/>
        <w:rPr>
          <w:b/>
          <w:sz w:val="24"/>
          <w:szCs w:val="24"/>
          <w:lang w:val="az-Latn-AZ"/>
        </w:rPr>
      </w:pPr>
      <w:r>
        <w:rPr>
          <w:noProof/>
        </w:rPr>
        <w:drawing>
          <wp:anchor distT="0" distB="0" distL="114300" distR="114300" simplePos="0" relativeHeight="251658240" behindDoc="1" locked="0" layoutInCell="1" allowOverlap="1" wp14:anchorId="74562D71" wp14:editId="66536530">
            <wp:simplePos x="0" y="0"/>
            <wp:positionH relativeFrom="column">
              <wp:posOffset>2409825</wp:posOffset>
            </wp:positionH>
            <wp:positionV relativeFrom="paragraph">
              <wp:posOffset>-3810</wp:posOffset>
            </wp:positionV>
            <wp:extent cx="1266825" cy="1400175"/>
            <wp:effectExtent l="0" t="0" r="9525" b="9525"/>
            <wp:wrapNone/>
            <wp:docPr id="470988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5DF18180" w14:textId="77777777" w:rsidR="00364DC6" w:rsidRPr="00886C68" w:rsidRDefault="00364DC6" w:rsidP="00025F40">
      <w:pPr>
        <w:spacing w:line="240" w:lineRule="auto"/>
        <w:ind w:firstLine="567"/>
        <w:jc w:val="center"/>
        <w:rPr>
          <w:b/>
          <w:sz w:val="24"/>
          <w:szCs w:val="24"/>
          <w:lang w:val="az-Latn-AZ"/>
        </w:rPr>
      </w:pPr>
    </w:p>
    <w:p w14:paraId="046090F0" w14:textId="77777777" w:rsidR="00364DC6" w:rsidRPr="00886C68" w:rsidRDefault="00364DC6" w:rsidP="00025F40">
      <w:pPr>
        <w:spacing w:line="240" w:lineRule="auto"/>
        <w:ind w:firstLine="567"/>
        <w:jc w:val="center"/>
        <w:rPr>
          <w:b/>
          <w:sz w:val="24"/>
          <w:szCs w:val="24"/>
          <w:lang w:val="az-Latn-AZ"/>
        </w:rPr>
      </w:pPr>
    </w:p>
    <w:p w14:paraId="5E5C6700" w14:textId="77777777" w:rsidR="00364DC6" w:rsidRPr="00886C68" w:rsidRDefault="00364DC6" w:rsidP="00025F40">
      <w:pPr>
        <w:spacing w:line="240" w:lineRule="auto"/>
        <w:ind w:firstLine="567"/>
        <w:jc w:val="center"/>
        <w:rPr>
          <w:b/>
          <w:sz w:val="24"/>
          <w:szCs w:val="24"/>
          <w:lang w:val="az-Latn-AZ"/>
        </w:rPr>
      </w:pPr>
    </w:p>
    <w:p w14:paraId="7E49C1EA" w14:textId="77777777" w:rsidR="00364DC6" w:rsidRPr="00886C68" w:rsidRDefault="00364DC6" w:rsidP="00025F40">
      <w:pPr>
        <w:spacing w:line="240" w:lineRule="auto"/>
        <w:ind w:firstLine="567"/>
        <w:jc w:val="center"/>
        <w:rPr>
          <w:b/>
          <w:sz w:val="24"/>
          <w:szCs w:val="24"/>
          <w:lang w:val="az-Latn-AZ"/>
        </w:rPr>
      </w:pPr>
    </w:p>
    <w:p w14:paraId="35298563" w14:textId="77777777" w:rsidR="00364DC6" w:rsidRPr="00886C68" w:rsidRDefault="00364DC6" w:rsidP="00025F40">
      <w:pPr>
        <w:spacing w:line="240" w:lineRule="auto"/>
        <w:ind w:firstLine="567"/>
        <w:jc w:val="center"/>
        <w:rPr>
          <w:b/>
          <w:sz w:val="24"/>
          <w:szCs w:val="24"/>
          <w:lang w:val="az-Latn-AZ"/>
        </w:rPr>
      </w:pPr>
    </w:p>
    <w:p w14:paraId="13BAB6D3" w14:textId="77777777" w:rsidR="00F45307" w:rsidRPr="00886C68" w:rsidRDefault="00F45307" w:rsidP="00025F40">
      <w:pPr>
        <w:spacing w:line="240" w:lineRule="auto"/>
        <w:ind w:firstLine="567"/>
        <w:jc w:val="center"/>
        <w:rPr>
          <w:b/>
          <w:sz w:val="24"/>
          <w:szCs w:val="24"/>
          <w:lang w:val="az-Latn-AZ"/>
        </w:rPr>
      </w:pPr>
    </w:p>
    <w:p w14:paraId="4E1C8B04" w14:textId="77777777" w:rsidR="00364DC6" w:rsidRPr="00886C68" w:rsidRDefault="00364DC6" w:rsidP="00025F40">
      <w:pPr>
        <w:spacing w:line="240" w:lineRule="auto"/>
        <w:ind w:firstLine="567"/>
        <w:jc w:val="center"/>
        <w:rPr>
          <w:b/>
          <w:sz w:val="24"/>
          <w:szCs w:val="24"/>
          <w:lang w:val="az-Latn-AZ"/>
        </w:rPr>
      </w:pPr>
    </w:p>
    <w:p w14:paraId="0CFA978E" w14:textId="77777777" w:rsidR="00364DC6" w:rsidRPr="00886C68" w:rsidRDefault="00364DC6" w:rsidP="00025F40">
      <w:pPr>
        <w:spacing w:line="240" w:lineRule="auto"/>
        <w:ind w:firstLine="567"/>
        <w:jc w:val="center"/>
        <w:rPr>
          <w:b/>
          <w:sz w:val="24"/>
          <w:szCs w:val="24"/>
          <w:lang w:val="az-Latn-AZ"/>
        </w:rPr>
      </w:pPr>
    </w:p>
    <w:p w14:paraId="5E776361" w14:textId="77777777" w:rsidR="00364DC6" w:rsidRPr="00886C68" w:rsidRDefault="00364DC6" w:rsidP="00025F40">
      <w:pPr>
        <w:spacing w:line="240" w:lineRule="auto"/>
        <w:ind w:firstLine="567"/>
        <w:jc w:val="center"/>
        <w:rPr>
          <w:b/>
          <w:sz w:val="24"/>
          <w:szCs w:val="24"/>
          <w:lang w:val="az-Latn-AZ"/>
        </w:rPr>
      </w:pPr>
    </w:p>
    <w:p w14:paraId="313DC64D" w14:textId="77777777" w:rsidR="00364DC6" w:rsidRPr="00886C68" w:rsidRDefault="00364DC6" w:rsidP="00025F40">
      <w:pPr>
        <w:spacing w:line="240" w:lineRule="auto"/>
        <w:ind w:firstLine="567"/>
        <w:jc w:val="center"/>
        <w:rPr>
          <w:b/>
          <w:sz w:val="24"/>
          <w:szCs w:val="24"/>
          <w:lang w:val="az-Latn-AZ"/>
        </w:rPr>
      </w:pPr>
    </w:p>
    <w:p w14:paraId="75826673" w14:textId="77777777" w:rsidR="00025F40" w:rsidRPr="00886C68" w:rsidRDefault="00025F40" w:rsidP="00025F40">
      <w:pPr>
        <w:pStyle w:val="msonormalmrcssattr"/>
        <w:spacing w:before="0" w:beforeAutospacing="0" w:after="0" w:afterAutospacing="0"/>
        <w:ind w:firstLine="567"/>
        <w:contextualSpacing/>
        <w:jc w:val="center"/>
        <w:rPr>
          <w:rFonts w:ascii="Arial" w:hAnsi="Arial" w:cs="Arial"/>
          <w:b/>
          <w:bCs/>
          <w:lang w:val="az-Latn-AZ"/>
        </w:rPr>
      </w:pPr>
    </w:p>
    <w:p w14:paraId="67CDFE4B" w14:textId="779DA2FB" w:rsidR="00900D2B" w:rsidRPr="00886C68" w:rsidRDefault="00900D2B" w:rsidP="00025F40">
      <w:pPr>
        <w:pStyle w:val="msonormalmrcssattr"/>
        <w:spacing w:before="0" w:beforeAutospacing="0" w:after="0" w:afterAutospacing="0"/>
        <w:ind w:firstLine="567"/>
        <w:contextualSpacing/>
        <w:jc w:val="center"/>
        <w:rPr>
          <w:rFonts w:ascii="Arial" w:hAnsi="Arial" w:cs="Arial"/>
          <w:lang w:val="az-Latn-AZ"/>
        </w:rPr>
      </w:pPr>
      <w:r w:rsidRPr="00886C68">
        <w:rPr>
          <w:rFonts w:ascii="Arial" w:hAnsi="Arial" w:cs="Arial"/>
          <w:b/>
          <w:bCs/>
          <w:lang w:val="az-Latn-AZ"/>
        </w:rPr>
        <w:t>AZƏRBAYCAN RESPUBLİKASI ADINDAN</w:t>
      </w:r>
    </w:p>
    <w:p w14:paraId="64A17356" w14:textId="77777777" w:rsidR="00900D2B" w:rsidRPr="00886C68" w:rsidRDefault="00900D2B" w:rsidP="00025F40">
      <w:pPr>
        <w:pStyle w:val="msonormalmrcssattr"/>
        <w:spacing w:before="0" w:beforeAutospacing="0" w:after="0" w:afterAutospacing="0"/>
        <w:ind w:firstLine="567"/>
        <w:contextualSpacing/>
        <w:jc w:val="center"/>
        <w:rPr>
          <w:rFonts w:ascii="Arial" w:hAnsi="Arial" w:cs="Arial"/>
          <w:lang w:val="az-Latn-AZ"/>
        </w:rPr>
      </w:pPr>
      <w:r w:rsidRPr="00886C68">
        <w:rPr>
          <w:rFonts w:ascii="Arial" w:hAnsi="Arial" w:cs="Arial"/>
          <w:b/>
          <w:bCs/>
          <w:lang w:val="az-Latn-AZ"/>
        </w:rPr>
        <w:t> </w:t>
      </w:r>
    </w:p>
    <w:p w14:paraId="20D2A042" w14:textId="77777777" w:rsidR="00900D2B" w:rsidRPr="00886C68" w:rsidRDefault="00900D2B" w:rsidP="00025F40">
      <w:pPr>
        <w:pStyle w:val="msonormalmrcssattr"/>
        <w:spacing w:before="0" w:beforeAutospacing="0" w:after="0" w:afterAutospacing="0"/>
        <w:ind w:firstLine="567"/>
        <w:contextualSpacing/>
        <w:jc w:val="center"/>
        <w:rPr>
          <w:rFonts w:ascii="Arial" w:hAnsi="Arial" w:cs="Arial"/>
          <w:lang w:val="az-Latn-AZ"/>
        </w:rPr>
      </w:pPr>
      <w:r w:rsidRPr="00886C68">
        <w:rPr>
          <w:rFonts w:ascii="Arial" w:hAnsi="Arial" w:cs="Arial"/>
          <w:b/>
          <w:bCs/>
          <w:lang w:val="az-Latn-AZ"/>
        </w:rPr>
        <w:t>Azərbaycan Respublikası</w:t>
      </w:r>
    </w:p>
    <w:p w14:paraId="4B5ABAAD" w14:textId="77777777" w:rsidR="00900D2B" w:rsidRPr="00886C68" w:rsidRDefault="00900D2B" w:rsidP="00025F40">
      <w:pPr>
        <w:pStyle w:val="msonormalmrcssattr"/>
        <w:spacing w:before="0" w:beforeAutospacing="0" w:after="0" w:afterAutospacing="0"/>
        <w:ind w:firstLine="567"/>
        <w:contextualSpacing/>
        <w:jc w:val="center"/>
        <w:rPr>
          <w:rFonts w:ascii="Arial" w:hAnsi="Arial" w:cs="Arial"/>
          <w:lang w:val="az-Latn-AZ"/>
        </w:rPr>
      </w:pPr>
      <w:r w:rsidRPr="00886C68">
        <w:rPr>
          <w:rFonts w:ascii="Arial" w:hAnsi="Arial" w:cs="Arial"/>
          <w:b/>
          <w:bCs/>
          <w:lang w:val="az-Latn-AZ"/>
        </w:rPr>
        <w:t>Konstitusiya Məhkəməsi Plenumunun</w:t>
      </w:r>
    </w:p>
    <w:p w14:paraId="72B84940" w14:textId="77777777" w:rsidR="00900D2B" w:rsidRPr="00886C68" w:rsidRDefault="00900D2B" w:rsidP="00025F40">
      <w:pPr>
        <w:pStyle w:val="msonormalmrcssattr"/>
        <w:spacing w:before="0" w:beforeAutospacing="0" w:after="0" w:afterAutospacing="0"/>
        <w:ind w:firstLine="567"/>
        <w:contextualSpacing/>
        <w:jc w:val="center"/>
        <w:rPr>
          <w:rFonts w:ascii="Arial" w:hAnsi="Arial" w:cs="Arial"/>
          <w:lang w:val="az-Latn-AZ"/>
        </w:rPr>
      </w:pPr>
      <w:r w:rsidRPr="00886C68">
        <w:rPr>
          <w:rFonts w:ascii="Arial" w:hAnsi="Arial" w:cs="Arial"/>
          <w:b/>
          <w:bCs/>
          <w:lang w:val="az-Latn-AZ"/>
        </w:rPr>
        <w:t> </w:t>
      </w:r>
    </w:p>
    <w:p w14:paraId="22DF0441" w14:textId="77777777" w:rsidR="00900D2B" w:rsidRPr="00886C68" w:rsidRDefault="00900D2B" w:rsidP="00025F40">
      <w:pPr>
        <w:pStyle w:val="msonormalmrcssattr"/>
        <w:spacing w:before="0" w:beforeAutospacing="0" w:after="0" w:afterAutospacing="0"/>
        <w:ind w:firstLine="567"/>
        <w:contextualSpacing/>
        <w:jc w:val="center"/>
        <w:rPr>
          <w:rFonts w:ascii="Arial" w:hAnsi="Arial" w:cs="Arial"/>
          <w:b/>
          <w:bCs/>
          <w:lang w:val="az-Latn-AZ"/>
        </w:rPr>
      </w:pPr>
      <w:r w:rsidRPr="00886C68">
        <w:rPr>
          <w:rFonts w:ascii="Arial" w:hAnsi="Arial" w:cs="Arial"/>
          <w:b/>
          <w:bCs/>
          <w:lang w:val="az-Latn-AZ"/>
        </w:rPr>
        <w:t>Q Ə R A R I </w:t>
      </w:r>
    </w:p>
    <w:p w14:paraId="0000000C" w14:textId="77777777" w:rsidR="00F466F9" w:rsidRPr="00886C68" w:rsidRDefault="00F466F9" w:rsidP="00025F40">
      <w:pPr>
        <w:spacing w:line="240" w:lineRule="auto"/>
        <w:ind w:firstLine="567"/>
        <w:jc w:val="center"/>
        <w:rPr>
          <w:b/>
          <w:sz w:val="24"/>
          <w:szCs w:val="24"/>
          <w:lang w:val="az-Latn-AZ"/>
        </w:rPr>
      </w:pPr>
    </w:p>
    <w:p w14:paraId="2E9480CE" w14:textId="77777777" w:rsidR="00364DC6" w:rsidRPr="00886C68" w:rsidRDefault="00364DC6" w:rsidP="00025F40">
      <w:pPr>
        <w:spacing w:line="240" w:lineRule="auto"/>
        <w:ind w:firstLine="567"/>
        <w:jc w:val="center"/>
        <w:rPr>
          <w:b/>
          <w:sz w:val="24"/>
          <w:szCs w:val="24"/>
          <w:lang w:val="az-Latn-AZ"/>
        </w:rPr>
      </w:pPr>
    </w:p>
    <w:p w14:paraId="0000000D" w14:textId="4E0272A6" w:rsidR="00F466F9" w:rsidRPr="00886C68" w:rsidRDefault="00D04EED" w:rsidP="00025F40">
      <w:pPr>
        <w:spacing w:line="240" w:lineRule="auto"/>
        <w:ind w:firstLine="567"/>
        <w:jc w:val="center"/>
        <w:rPr>
          <w:b/>
          <w:sz w:val="24"/>
          <w:szCs w:val="24"/>
          <w:lang w:val="az-Latn-AZ"/>
        </w:rPr>
      </w:pPr>
      <w:r w:rsidRPr="00886C68">
        <w:rPr>
          <w:b/>
          <w:sz w:val="24"/>
          <w:szCs w:val="24"/>
          <w:lang w:val="az-Latn-AZ"/>
        </w:rPr>
        <w:t>Azərbaycan</w:t>
      </w:r>
      <w:r w:rsidR="000A6CC5" w:rsidRPr="00886C68">
        <w:rPr>
          <w:b/>
          <w:sz w:val="24"/>
          <w:szCs w:val="24"/>
          <w:lang w:val="az-Latn-AZ"/>
        </w:rPr>
        <w:t xml:space="preserve"> Respublikası Konstitusiyasının </w:t>
      </w:r>
      <w:r w:rsidR="00BA7D03" w:rsidRPr="00886C68">
        <w:rPr>
          <w:b/>
          <w:sz w:val="24"/>
          <w:szCs w:val="24"/>
          <w:lang w:val="az-Latn-AZ"/>
        </w:rPr>
        <w:t>60</w:t>
      </w:r>
      <w:r w:rsidR="008211AB" w:rsidRPr="00886C68">
        <w:rPr>
          <w:b/>
          <w:sz w:val="24"/>
          <w:szCs w:val="24"/>
          <w:lang w:val="az-Latn-AZ"/>
        </w:rPr>
        <w:t xml:space="preserve"> və</w:t>
      </w:r>
      <w:r w:rsidR="000A6CC5" w:rsidRPr="00886C68">
        <w:rPr>
          <w:b/>
          <w:sz w:val="24"/>
          <w:szCs w:val="24"/>
          <w:lang w:val="az-Latn-AZ"/>
        </w:rPr>
        <w:t xml:space="preserve"> </w:t>
      </w:r>
      <w:r w:rsidR="00BA7D03" w:rsidRPr="00886C68">
        <w:rPr>
          <w:b/>
          <w:sz w:val="24"/>
          <w:szCs w:val="24"/>
          <w:lang w:val="az-Latn-AZ"/>
        </w:rPr>
        <w:t>1</w:t>
      </w:r>
      <w:r w:rsidR="000A6CC5" w:rsidRPr="00886C68">
        <w:rPr>
          <w:b/>
          <w:sz w:val="24"/>
          <w:szCs w:val="24"/>
          <w:lang w:val="az-Latn-AZ"/>
        </w:rPr>
        <w:t>29-cu maddə</w:t>
      </w:r>
      <w:r w:rsidR="008211AB" w:rsidRPr="00886C68">
        <w:rPr>
          <w:b/>
          <w:sz w:val="24"/>
          <w:szCs w:val="24"/>
          <w:lang w:val="az-Latn-AZ"/>
        </w:rPr>
        <w:t>lərinin</w:t>
      </w:r>
      <w:r w:rsidR="000A6CC5" w:rsidRPr="00886C68">
        <w:rPr>
          <w:b/>
          <w:sz w:val="24"/>
          <w:szCs w:val="24"/>
          <w:lang w:val="az-Latn-AZ"/>
        </w:rPr>
        <w:t xml:space="preserve">  I</w:t>
      </w:r>
      <w:r w:rsidR="00BA7D03" w:rsidRPr="00886C68">
        <w:rPr>
          <w:b/>
          <w:sz w:val="24"/>
          <w:szCs w:val="24"/>
          <w:lang w:val="az-Latn-AZ"/>
        </w:rPr>
        <w:t xml:space="preserve"> </w:t>
      </w:r>
      <w:r w:rsidR="000A6CC5" w:rsidRPr="00886C68">
        <w:rPr>
          <w:b/>
          <w:sz w:val="24"/>
          <w:szCs w:val="24"/>
          <w:lang w:val="az-Latn-AZ"/>
        </w:rPr>
        <w:t>hissələri</w:t>
      </w:r>
      <w:r w:rsidRPr="00886C68">
        <w:rPr>
          <w:b/>
          <w:sz w:val="24"/>
          <w:szCs w:val="24"/>
          <w:lang w:val="az-Latn-AZ"/>
        </w:rPr>
        <w:t xml:space="preserve"> baxımından </w:t>
      </w:r>
      <w:r w:rsidR="00C02CF6" w:rsidRPr="00886C68">
        <w:rPr>
          <w:b/>
          <w:sz w:val="24"/>
          <w:szCs w:val="24"/>
          <w:lang w:val="az-Latn-AZ"/>
        </w:rPr>
        <w:t xml:space="preserve">Azərbaycan Respublikası </w:t>
      </w:r>
      <w:bookmarkStart w:id="0" w:name="_Hlk196823285"/>
      <w:r w:rsidR="00C02CF6" w:rsidRPr="00886C68">
        <w:rPr>
          <w:b/>
          <w:sz w:val="24"/>
          <w:szCs w:val="24"/>
          <w:lang w:val="az-Latn-AZ"/>
        </w:rPr>
        <w:t xml:space="preserve">Mülki </w:t>
      </w:r>
      <w:r w:rsidR="000D0C0C" w:rsidRPr="00886C68">
        <w:rPr>
          <w:b/>
          <w:sz w:val="24"/>
          <w:szCs w:val="24"/>
          <w:lang w:val="az-Latn-AZ"/>
        </w:rPr>
        <w:t xml:space="preserve">Prosessual </w:t>
      </w:r>
      <w:r w:rsidR="00C02CF6" w:rsidRPr="00886C68">
        <w:rPr>
          <w:b/>
          <w:sz w:val="24"/>
          <w:szCs w:val="24"/>
          <w:lang w:val="az-Latn-AZ"/>
        </w:rPr>
        <w:t xml:space="preserve">Məcəlləsinin </w:t>
      </w:r>
      <w:r w:rsidR="000D0C0C" w:rsidRPr="00886C68">
        <w:rPr>
          <w:b/>
          <w:sz w:val="24"/>
          <w:szCs w:val="24"/>
          <w:lang w:val="az-Latn-AZ"/>
        </w:rPr>
        <w:t>232</w:t>
      </w:r>
      <w:r w:rsidR="00C02CF6" w:rsidRPr="00886C68">
        <w:rPr>
          <w:b/>
          <w:sz w:val="24"/>
          <w:szCs w:val="24"/>
          <w:lang w:val="az-Latn-AZ"/>
        </w:rPr>
        <w:t>-c</w:t>
      </w:r>
      <w:r w:rsidR="000D0C0C" w:rsidRPr="00886C68">
        <w:rPr>
          <w:b/>
          <w:sz w:val="24"/>
          <w:szCs w:val="24"/>
          <w:lang w:val="az-Latn-AZ"/>
        </w:rPr>
        <w:t>i</w:t>
      </w:r>
      <w:r w:rsidR="00C02CF6" w:rsidRPr="00886C68">
        <w:rPr>
          <w:b/>
          <w:sz w:val="24"/>
          <w:szCs w:val="24"/>
          <w:lang w:val="az-Latn-AZ"/>
        </w:rPr>
        <w:t xml:space="preserve"> maddə</w:t>
      </w:r>
      <w:r w:rsidR="000D0C0C" w:rsidRPr="00886C68">
        <w:rPr>
          <w:b/>
          <w:sz w:val="24"/>
          <w:szCs w:val="24"/>
          <w:lang w:val="az-Latn-AZ"/>
        </w:rPr>
        <w:t>sinin</w:t>
      </w:r>
      <w:r w:rsidR="00C02CF6" w:rsidRPr="00886C68">
        <w:rPr>
          <w:b/>
          <w:sz w:val="24"/>
          <w:szCs w:val="24"/>
          <w:lang w:val="az-Latn-AZ"/>
        </w:rPr>
        <w:t xml:space="preserve"> </w:t>
      </w:r>
      <w:bookmarkEnd w:id="0"/>
      <w:r w:rsidR="00C02CF6" w:rsidRPr="00886C68">
        <w:rPr>
          <w:b/>
          <w:sz w:val="24"/>
          <w:szCs w:val="24"/>
          <w:lang w:val="az-Latn-AZ"/>
        </w:rPr>
        <w:t xml:space="preserve">şərh edilməsinə </w:t>
      </w:r>
      <w:r w:rsidR="00954922" w:rsidRPr="00886C68">
        <w:rPr>
          <w:b/>
          <w:sz w:val="24"/>
          <w:szCs w:val="24"/>
          <w:lang w:val="az-Latn-AZ"/>
        </w:rPr>
        <w:t>dair</w:t>
      </w:r>
    </w:p>
    <w:p w14:paraId="1573DEBD" w14:textId="7D047778" w:rsidR="006D586F" w:rsidRPr="00886C68" w:rsidRDefault="006D586F" w:rsidP="00025F40">
      <w:pPr>
        <w:spacing w:line="240" w:lineRule="auto"/>
        <w:ind w:firstLine="567"/>
        <w:jc w:val="center"/>
        <w:rPr>
          <w:b/>
          <w:sz w:val="24"/>
          <w:szCs w:val="24"/>
          <w:lang w:val="az-Latn-AZ"/>
        </w:rPr>
      </w:pPr>
    </w:p>
    <w:p w14:paraId="5A198F13" w14:textId="77777777" w:rsidR="005332F3" w:rsidRPr="00886C68" w:rsidRDefault="005332F3" w:rsidP="00025F40">
      <w:pPr>
        <w:spacing w:line="240" w:lineRule="auto"/>
        <w:ind w:firstLine="567"/>
        <w:jc w:val="center"/>
        <w:rPr>
          <w:b/>
          <w:sz w:val="24"/>
          <w:szCs w:val="24"/>
          <w:lang w:val="az-Latn-AZ"/>
        </w:rPr>
      </w:pPr>
    </w:p>
    <w:p w14:paraId="0000000F" w14:textId="4A8F5430" w:rsidR="00F466F9" w:rsidRPr="00886C68" w:rsidRDefault="006672F9" w:rsidP="00025F40">
      <w:pPr>
        <w:spacing w:line="240" w:lineRule="auto"/>
        <w:ind w:firstLine="567"/>
        <w:rPr>
          <w:b/>
          <w:sz w:val="24"/>
          <w:szCs w:val="24"/>
          <w:lang w:val="az-Latn-AZ"/>
        </w:rPr>
      </w:pPr>
      <w:r w:rsidRPr="00886C68">
        <w:rPr>
          <w:b/>
          <w:sz w:val="24"/>
          <w:szCs w:val="24"/>
          <w:lang w:val="az-Latn-AZ"/>
        </w:rPr>
        <w:t xml:space="preserve">17 </w:t>
      </w:r>
      <w:r w:rsidR="00364DC6" w:rsidRPr="00886C68">
        <w:rPr>
          <w:b/>
          <w:sz w:val="24"/>
          <w:szCs w:val="24"/>
          <w:lang w:val="az-Latn-AZ"/>
        </w:rPr>
        <w:t xml:space="preserve">iyun </w:t>
      </w:r>
      <w:r w:rsidR="00954922" w:rsidRPr="00886C68">
        <w:rPr>
          <w:b/>
          <w:sz w:val="24"/>
          <w:szCs w:val="24"/>
          <w:lang w:val="az-Latn-AZ"/>
        </w:rPr>
        <w:t>202</w:t>
      </w:r>
      <w:r w:rsidR="00B966C6" w:rsidRPr="00886C68">
        <w:rPr>
          <w:b/>
          <w:sz w:val="24"/>
          <w:szCs w:val="24"/>
          <w:lang w:val="az-Latn-AZ"/>
        </w:rPr>
        <w:t>5</w:t>
      </w:r>
      <w:r w:rsidR="00954922" w:rsidRPr="00886C68">
        <w:rPr>
          <w:b/>
          <w:sz w:val="24"/>
          <w:szCs w:val="24"/>
          <w:lang w:val="az-Latn-AZ"/>
        </w:rPr>
        <w:t>-c</w:t>
      </w:r>
      <w:r w:rsidR="00B966C6" w:rsidRPr="00886C68">
        <w:rPr>
          <w:b/>
          <w:sz w:val="24"/>
          <w:szCs w:val="24"/>
          <w:lang w:val="az-Latn-AZ"/>
        </w:rPr>
        <w:t>i</w:t>
      </w:r>
      <w:r w:rsidR="00954922" w:rsidRPr="00886C68">
        <w:rPr>
          <w:b/>
          <w:sz w:val="24"/>
          <w:szCs w:val="24"/>
          <w:lang w:val="az-Latn-AZ"/>
        </w:rPr>
        <w:t xml:space="preserve"> il</w:t>
      </w:r>
      <w:r w:rsidR="00364DC6" w:rsidRPr="00886C68">
        <w:rPr>
          <w:b/>
          <w:sz w:val="24"/>
          <w:szCs w:val="24"/>
          <w:lang w:val="az-Latn-AZ"/>
        </w:rPr>
        <w:t xml:space="preserve">                           </w:t>
      </w:r>
      <w:r w:rsidR="00025F40" w:rsidRPr="00886C68">
        <w:rPr>
          <w:b/>
          <w:sz w:val="24"/>
          <w:szCs w:val="24"/>
          <w:lang w:val="az-Latn-AZ"/>
        </w:rPr>
        <w:t xml:space="preserve"> </w:t>
      </w:r>
      <w:r w:rsidR="00364DC6" w:rsidRPr="00886C68">
        <w:rPr>
          <w:b/>
          <w:sz w:val="24"/>
          <w:szCs w:val="24"/>
          <w:lang w:val="az-Latn-AZ"/>
        </w:rPr>
        <w:t xml:space="preserve">                                                   </w:t>
      </w:r>
      <w:r w:rsidR="00954922" w:rsidRPr="00886C68">
        <w:rPr>
          <w:b/>
          <w:sz w:val="24"/>
          <w:szCs w:val="24"/>
          <w:lang w:val="az-Latn-AZ"/>
        </w:rPr>
        <w:t>Bakı şəhəri</w:t>
      </w:r>
    </w:p>
    <w:p w14:paraId="53F1B761" w14:textId="77777777" w:rsidR="0065514A" w:rsidRPr="00886C68" w:rsidRDefault="0065514A" w:rsidP="00025F40">
      <w:pPr>
        <w:spacing w:line="240" w:lineRule="auto"/>
        <w:ind w:firstLine="567"/>
        <w:jc w:val="both"/>
        <w:rPr>
          <w:sz w:val="24"/>
          <w:szCs w:val="24"/>
          <w:lang w:val="az-Latn-AZ"/>
        </w:rPr>
      </w:pPr>
    </w:p>
    <w:p w14:paraId="0E74E486" w14:textId="2CAFAB69" w:rsidR="00C02CF6" w:rsidRPr="00886C68" w:rsidRDefault="00C02CF6" w:rsidP="00025F40">
      <w:pPr>
        <w:spacing w:line="240" w:lineRule="auto"/>
        <w:ind w:firstLine="567"/>
        <w:jc w:val="both"/>
        <w:rPr>
          <w:sz w:val="24"/>
          <w:szCs w:val="24"/>
          <w:lang w:val="az-Latn-AZ"/>
        </w:rPr>
      </w:pPr>
      <w:r w:rsidRPr="00886C68">
        <w:rPr>
          <w:sz w:val="24"/>
          <w:szCs w:val="24"/>
          <w:lang w:val="az-Latn-AZ"/>
        </w:rPr>
        <w:t>Azərbaycan Respublikası Konstitusiya Məhkəməsinin Plenumu Fərhad Abdullayev (sədr), Sona Salmanova</w:t>
      </w:r>
      <w:r w:rsidR="00760012" w:rsidRPr="00886C68">
        <w:rPr>
          <w:sz w:val="24"/>
          <w:szCs w:val="24"/>
          <w:lang w:val="az-Latn-AZ"/>
        </w:rPr>
        <w:t xml:space="preserve">, </w:t>
      </w:r>
      <w:r w:rsidRPr="00886C68">
        <w:rPr>
          <w:sz w:val="24"/>
          <w:szCs w:val="24"/>
          <w:lang w:val="az-Latn-AZ"/>
        </w:rPr>
        <w:t>Humay Əfəndiyeva</w:t>
      </w:r>
      <w:r w:rsidR="00050CFA" w:rsidRPr="00886C68">
        <w:rPr>
          <w:sz w:val="24"/>
          <w:szCs w:val="24"/>
          <w:lang w:val="az-Latn-AZ"/>
        </w:rPr>
        <w:t xml:space="preserve">, </w:t>
      </w:r>
      <w:r w:rsidRPr="00886C68">
        <w:rPr>
          <w:sz w:val="24"/>
          <w:szCs w:val="24"/>
          <w:lang w:val="az-Latn-AZ"/>
        </w:rPr>
        <w:t>Rövşən İsmayılov, Ceyhun Qaracayev</w:t>
      </w:r>
      <w:r w:rsidR="00760012" w:rsidRPr="00886C68">
        <w:rPr>
          <w:sz w:val="24"/>
          <w:szCs w:val="24"/>
          <w:lang w:val="az-Latn-AZ"/>
        </w:rPr>
        <w:t xml:space="preserve"> (məruzəçi-hakim)</w:t>
      </w:r>
      <w:r w:rsidRPr="00886C68">
        <w:rPr>
          <w:sz w:val="24"/>
          <w:szCs w:val="24"/>
          <w:lang w:val="az-Latn-AZ"/>
        </w:rPr>
        <w:t>,</w:t>
      </w:r>
      <w:r w:rsidR="0089438D" w:rsidRPr="00886C68">
        <w:rPr>
          <w:sz w:val="24"/>
          <w:szCs w:val="24"/>
          <w:lang w:val="az-Latn-AZ"/>
        </w:rPr>
        <w:t xml:space="preserve"> </w:t>
      </w:r>
      <w:r w:rsidRPr="00886C68">
        <w:rPr>
          <w:sz w:val="24"/>
          <w:szCs w:val="24"/>
          <w:lang w:val="az-Latn-AZ"/>
        </w:rPr>
        <w:t>Fikrət Məmmədov, İsa Nəcəfov</w:t>
      </w:r>
      <w:r w:rsidR="00453912" w:rsidRPr="00886C68">
        <w:rPr>
          <w:sz w:val="24"/>
          <w:szCs w:val="24"/>
          <w:lang w:val="az-Latn-AZ"/>
        </w:rPr>
        <w:t>,</w:t>
      </w:r>
      <w:r w:rsidRPr="00886C68">
        <w:rPr>
          <w:sz w:val="24"/>
          <w:szCs w:val="24"/>
          <w:lang w:val="az-Latn-AZ"/>
        </w:rPr>
        <w:t xml:space="preserve"> Kamran Şəfiyev</w:t>
      </w:r>
      <w:r w:rsidR="00453912" w:rsidRPr="00886C68">
        <w:rPr>
          <w:sz w:val="24"/>
          <w:szCs w:val="24"/>
          <w:lang w:val="az-Latn-AZ"/>
        </w:rPr>
        <w:t xml:space="preserve"> və Xanlar Vəliyevdən </w:t>
      </w:r>
      <w:r w:rsidRPr="00886C68">
        <w:rPr>
          <w:sz w:val="24"/>
          <w:szCs w:val="24"/>
          <w:lang w:val="az-Latn-AZ"/>
        </w:rPr>
        <w:t xml:space="preserve"> ibarət tərkibdə,</w:t>
      </w:r>
    </w:p>
    <w:p w14:paraId="15258373" w14:textId="77777777" w:rsidR="00C02CF6" w:rsidRPr="00886C68" w:rsidRDefault="00C02CF6" w:rsidP="00025F40">
      <w:pPr>
        <w:spacing w:line="240" w:lineRule="auto"/>
        <w:ind w:firstLine="567"/>
        <w:jc w:val="both"/>
        <w:rPr>
          <w:sz w:val="24"/>
          <w:szCs w:val="24"/>
          <w:lang w:val="az-Latn-AZ"/>
        </w:rPr>
      </w:pPr>
      <w:r w:rsidRPr="00886C68">
        <w:rPr>
          <w:sz w:val="24"/>
          <w:szCs w:val="24"/>
          <w:lang w:val="az-Latn-AZ"/>
        </w:rPr>
        <w:t>məhkəmə katibi Fəraid Əliyevin iştirakı ilə,</w:t>
      </w:r>
    </w:p>
    <w:p w14:paraId="6FA0FD06" w14:textId="1F19AE13" w:rsidR="00C02CF6" w:rsidRPr="00886C68" w:rsidRDefault="00C02CF6" w:rsidP="00025F40">
      <w:pPr>
        <w:spacing w:line="240" w:lineRule="auto"/>
        <w:ind w:firstLine="567"/>
        <w:jc w:val="both"/>
        <w:rPr>
          <w:bCs/>
          <w:sz w:val="24"/>
          <w:szCs w:val="24"/>
          <w:lang w:val="az-Latn-AZ"/>
        </w:rPr>
      </w:pPr>
      <w:r w:rsidRPr="00886C68">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w:t>
      </w:r>
      <w:r w:rsidR="00ED4F2F" w:rsidRPr="00886C68">
        <w:rPr>
          <w:sz w:val="24"/>
          <w:szCs w:val="24"/>
          <w:lang w:val="az-Latn-AZ"/>
        </w:rPr>
        <w:t xml:space="preserve"> 17</w:t>
      </w:r>
      <w:r w:rsidR="008211AB" w:rsidRPr="00886C68">
        <w:rPr>
          <w:sz w:val="24"/>
          <w:szCs w:val="24"/>
          <w:lang w:val="az-Latn-AZ"/>
        </w:rPr>
        <w:t>,</w:t>
      </w:r>
      <w:r w:rsidRPr="00886C68">
        <w:rPr>
          <w:sz w:val="24"/>
          <w:szCs w:val="24"/>
          <w:lang w:val="az-Latn-AZ"/>
        </w:rPr>
        <w:t xml:space="preserve"> 39</w:t>
      </w:r>
      <w:r w:rsidR="008211AB" w:rsidRPr="00886C68">
        <w:rPr>
          <w:sz w:val="24"/>
          <w:szCs w:val="24"/>
          <w:lang w:val="az-Latn-AZ"/>
        </w:rPr>
        <w:t xml:space="preserve"> və 41-1-ci</w:t>
      </w:r>
      <w:r w:rsidRPr="00886C68">
        <w:rPr>
          <w:sz w:val="24"/>
          <w:szCs w:val="24"/>
          <w:lang w:val="az-Latn-AZ"/>
        </w:rPr>
        <w:t xml:space="preserve"> maddə</w:t>
      </w:r>
      <w:r w:rsidR="00ED4F2F" w:rsidRPr="00886C68">
        <w:rPr>
          <w:sz w:val="24"/>
          <w:szCs w:val="24"/>
          <w:lang w:val="az-Latn-AZ"/>
        </w:rPr>
        <w:t>lər</w:t>
      </w:r>
      <w:r w:rsidR="001E0729" w:rsidRPr="00886C68">
        <w:rPr>
          <w:sz w:val="24"/>
          <w:szCs w:val="24"/>
          <w:lang w:val="az-Latn-AZ"/>
        </w:rPr>
        <w:t>in</w:t>
      </w:r>
      <w:r w:rsidR="00ED4F2F" w:rsidRPr="00886C68">
        <w:rPr>
          <w:sz w:val="24"/>
          <w:szCs w:val="24"/>
          <w:lang w:val="az-Latn-AZ"/>
        </w:rPr>
        <w:t>ə</w:t>
      </w:r>
      <w:r w:rsidRPr="00886C68">
        <w:rPr>
          <w:sz w:val="24"/>
          <w:szCs w:val="24"/>
          <w:lang w:val="az-Latn-AZ"/>
        </w:rPr>
        <w:t xml:space="preserve"> müvafiq olaraq, xüsusi konstitusiya icraatının yazılı prosedur qaydasında keçirilən məhkəmə iclasında Bakı Apellyasiya Məhkəməsinin </w:t>
      </w:r>
      <w:r w:rsidR="00683E00" w:rsidRPr="00886C68">
        <w:rPr>
          <w:sz w:val="24"/>
          <w:szCs w:val="24"/>
          <w:lang w:val="az-Latn-AZ"/>
        </w:rPr>
        <w:t xml:space="preserve">və Göyçay Rayon Məhkəməsinin </w:t>
      </w:r>
      <w:r w:rsidRPr="00886C68">
        <w:rPr>
          <w:sz w:val="24"/>
          <w:szCs w:val="24"/>
          <w:lang w:val="az-Latn-AZ"/>
        </w:rPr>
        <w:t>müraciət</w:t>
      </w:r>
      <w:r w:rsidR="00683E00" w:rsidRPr="00886C68">
        <w:rPr>
          <w:sz w:val="24"/>
          <w:szCs w:val="24"/>
          <w:lang w:val="az-Latn-AZ"/>
        </w:rPr>
        <w:t xml:space="preserve">ləri </w:t>
      </w:r>
      <w:r w:rsidRPr="00886C68">
        <w:rPr>
          <w:sz w:val="24"/>
          <w:szCs w:val="24"/>
          <w:lang w:val="az-Latn-AZ"/>
        </w:rPr>
        <w:t xml:space="preserve">əsasında </w:t>
      </w:r>
      <w:r w:rsidR="001E0729" w:rsidRPr="00886C68">
        <w:rPr>
          <w:sz w:val="24"/>
          <w:szCs w:val="24"/>
          <w:lang w:val="az-Latn-AZ"/>
        </w:rPr>
        <w:t>Azərbaycan Respublikası Konstitusiyasının 60</w:t>
      </w:r>
      <w:r w:rsidR="008211AB" w:rsidRPr="00886C68">
        <w:rPr>
          <w:sz w:val="24"/>
          <w:szCs w:val="24"/>
          <w:lang w:val="az-Latn-AZ"/>
        </w:rPr>
        <w:t xml:space="preserve"> və</w:t>
      </w:r>
      <w:r w:rsidR="001E0729" w:rsidRPr="00886C68">
        <w:rPr>
          <w:sz w:val="24"/>
          <w:szCs w:val="24"/>
          <w:lang w:val="az-Latn-AZ"/>
        </w:rPr>
        <w:t xml:space="preserve"> 129-cu maddə</w:t>
      </w:r>
      <w:r w:rsidR="008211AB" w:rsidRPr="00886C68">
        <w:rPr>
          <w:sz w:val="24"/>
          <w:szCs w:val="24"/>
          <w:lang w:val="az-Latn-AZ"/>
        </w:rPr>
        <w:t>lərinin</w:t>
      </w:r>
      <w:r w:rsidR="001E0729" w:rsidRPr="00886C68">
        <w:rPr>
          <w:sz w:val="24"/>
          <w:szCs w:val="24"/>
          <w:lang w:val="az-Latn-AZ"/>
        </w:rPr>
        <w:t xml:space="preserve"> I hissələri baxımından Azərbaycan Respublikası Mülki Prosessual Məcəlləsinin 232-ci maddəsinin </w:t>
      </w:r>
      <w:r w:rsidR="009F59ED" w:rsidRPr="00886C68">
        <w:rPr>
          <w:bCs/>
          <w:sz w:val="24"/>
          <w:szCs w:val="24"/>
          <w:lang w:val="az-Latn-AZ"/>
        </w:rPr>
        <w:t xml:space="preserve">şərh </w:t>
      </w:r>
      <w:r w:rsidRPr="00886C68">
        <w:rPr>
          <w:bCs/>
          <w:sz w:val="24"/>
          <w:szCs w:val="24"/>
          <w:lang w:val="az-Latn-AZ"/>
        </w:rPr>
        <w:t>edilməsinə dair konstitusiya işinə baxdı.</w:t>
      </w:r>
    </w:p>
    <w:p w14:paraId="618330DE" w14:textId="7F75CB08" w:rsidR="00C02CF6" w:rsidRPr="00886C68" w:rsidRDefault="00C02CF6" w:rsidP="00025F40">
      <w:pPr>
        <w:spacing w:line="240" w:lineRule="auto"/>
        <w:ind w:firstLine="567"/>
        <w:jc w:val="both"/>
        <w:rPr>
          <w:sz w:val="24"/>
          <w:szCs w:val="24"/>
          <w:lang w:val="az-Latn-AZ"/>
        </w:rPr>
      </w:pPr>
      <w:r w:rsidRPr="00886C68">
        <w:rPr>
          <w:sz w:val="24"/>
          <w:szCs w:val="24"/>
          <w:lang w:val="az-Latn-AZ"/>
        </w:rPr>
        <w:t xml:space="preserve">İş üzrə hakim </w:t>
      </w:r>
      <w:r w:rsidR="00842974" w:rsidRPr="00886C68">
        <w:rPr>
          <w:sz w:val="24"/>
          <w:szCs w:val="24"/>
          <w:lang w:val="az-Latn-AZ"/>
        </w:rPr>
        <w:t xml:space="preserve">Ceyhun Qaracayevin </w:t>
      </w:r>
      <w:r w:rsidRPr="00886C68">
        <w:rPr>
          <w:sz w:val="24"/>
          <w:szCs w:val="24"/>
          <w:lang w:val="az-Latn-AZ"/>
        </w:rPr>
        <w:t xml:space="preserve">məruzəsini, maraqlı subyektlər </w:t>
      </w:r>
      <w:r w:rsidR="002940D7" w:rsidRPr="00886C68">
        <w:rPr>
          <w:sz w:val="24"/>
          <w:szCs w:val="24"/>
          <w:lang w:val="az-Latn-AZ"/>
        </w:rPr>
        <w:t>Bakı</w:t>
      </w:r>
      <w:r w:rsidRPr="00886C68">
        <w:rPr>
          <w:sz w:val="24"/>
          <w:szCs w:val="24"/>
          <w:lang w:val="az-Latn-AZ"/>
        </w:rPr>
        <w:t xml:space="preserve"> Apellyasiya Məhkəməsi</w:t>
      </w:r>
      <w:r w:rsidR="009F59ED" w:rsidRPr="00886C68">
        <w:rPr>
          <w:sz w:val="24"/>
          <w:szCs w:val="24"/>
          <w:lang w:val="az-Latn-AZ"/>
        </w:rPr>
        <w:t>nin</w:t>
      </w:r>
      <w:r w:rsidR="0035128B" w:rsidRPr="00886C68">
        <w:rPr>
          <w:sz w:val="24"/>
          <w:szCs w:val="24"/>
          <w:lang w:val="az-Latn-AZ"/>
        </w:rPr>
        <w:t>,</w:t>
      </w:r>
      <w:r w:rsidR="00683E00" w:rsidRPr="00886C68">
        <w:rPr>
          <w:sz w:val="24"/>
          <w:szCs w:val="24"/>
          <w:lang w:val="az-Latn-AZ"/>
        </w:rPr>
        <w:t xml:space="preserve"> Göyçay Rayon Məhkəməsinin müraciətlərini</w:t>
      </w:r>
      <w:r w:rsidR="0035128B" w:rsidRPr="00886C68">
        <w:rPr>
          <w:sz w:val="24"/>
          <w:szCs w:val="24"/>
          <w:lang w:val="az-Latn-AZ"/>
        </w:rPr>
        <w:t xml:space="preserve"> və</w:t>
      </w:r>
      <w:r w:rsidR="00683E00" w:rsidRPr="00886C68">
        <w:rPr>
          <w:sz w:val="24"/>
          <w:szCs w:val="24"/>
          <w:lang w:val="az-Latn-AZ"/>
        </w:rPr>
        <w:t xml:space="preserve"> </w:t>
      </w:r>
      <w:r w:rsidRPr="00886C68">
        <w:rPr>
          <w:sz w:val="24"/>
          <w:szCs w:val="24"/>
          <w:lang w:val="az-Latn-AZ"/>
        </w:rPr>
        <w:t>Azərbaycan Respublikası Milli Məclisi Aparatının mülahizə</w:t>
      </w:r>
      <w:r w:rsidR="009F59ED" w:rsidRPr="00886C68">
        <w:rPr>
          <w:sz w:val="24"/>
          <w:szCs w:val="24"/>
          <w:lang w:val="az-Latn-AZ"/>
        </w:rPr>
        <w:t>s</w:t>
      </w:r>
      <w:r w:rsidRPr="00886C68">
        <w:rPr>
          <w:sz w:val="24"/>
          <w:szCs w:val="24"/>
          <w:lang w:val="az-Latn-AZ"/>
        </w:rPr>
        <w:t xml:space="preserve">ini, </w:t>
      </w:r>
      <w:r w:rsidR="00E71826" w:rsidRPr="00886C68">
        <w:rPr>
          <w:sz w:val="24"/>
          <w:szCs w:val="24"/>
          <w:lang w:val="az-Latn-AZ"/>
        </w:rPr>
        <w:t xml:space="preserve">Azərbaycan Respublikasının Ali Məhkəməsi, </w:t>
      </w:r>
      <w:r w:rsidR="002940D7" w:rsidRPr="00886C68">
        <w:rPr>
          <w:sz w:val="24"/>
          <w:szCs w:val="24"/>
          <w:lang w:val="az-Latn-AZ"/>
        </w:rPr>
        <w:t>Azərbaycan Respublikası</w:t>
      </w:r>
      <w:r w:rsidR="00166FE5" w:rsidRPr="00886C68">
        <w:rPr>
          <w:sz w:val="24"/>
          <w:szCs w:val="24"/>
          <w:lang w:val="az-Latn-AZ"/>
        </w:rPr>
        <w:t>nın</w:t>
      </w:r>
      <w:r w:rsidR="002940D7" w:rsidRPr="00886C68">
        <w:rPr>
          <w:sz w:val="24"/>
          <w:szCs w:val="24"/>
          <w:lang w:val="az-Latn-AZ"/>
        </w:rPr>
        <w:t xml:space="preserve"> Mərkəzi Bankı</w:t>
      </w:r>
      <w:r w:rsidRPr="00886C68">
        <w:rPr>
          <w:sz w:val="24"/>
          <w:szCs w:val="24"/>
          <w:lang w:val="az-Latn-AZ"/>
        </w:rPr>
        <w:t>,</w:t>
      </w:r>
      <w:r w:rsidR="00E71826" w:rsidRPr="00886C68">
        <w:rPr>
          <w:sz w:val="24"/>
          <w:szCs w:val="24"/>
          <w:lang w:val="az-Latn-AZ"/>
        </w:rPr>
        <w:t xml:space="preserve"> Azərbaycan Banklar Assosiasiyasının nəzdində fəaliyyət göstərən Hüquqi məsələlər üzrə Ekspert Qrupu tərəfindən təqdim edilən mütəxəssis mülahizələrini</w:t>
      </w:r>
      <w:r w:rsidR="005332F3" w:rsidRPr="00886C68">
        <w:rPr>
          <w:sz w:val="24"/>
          <w:szCs w:val="24"/>
          <w:lang w:val="az-Latn-AZ"/>
        </w:rPr>
        <w:t xml:space="preserve"> </w:t>
      </w:r>
      <w:r w:rsidRPr="00886C68">
        <w:rPr>
          <w:sz w:val="24"/>
          <w:szCs w:val="24"/>
          <w:lang w:val="az-Latn-AZ"/>
        </w:rPr>
        <w:t>və iş materiallarını araşdırıb müzakirə edərək, Azərbaycan Respublikası Konstitusiya Məhkəməsinin Plenumu</w:t>
      </w:r>
    </w:p>
    <w:p w14:paraId="57446AC4" w14:textId="4921376E" w:rsidR="005332F3" w:rsidRPr="00886C68" w:rsidRDefault="00954922" w:rsidP="00025F40">
      <w:pPr>
        <w:spacing w:line="240" w:lineRule="auto"/>
        <w:ind w:firstLine="567"/>
        <w:jc w:val="center"/>
        <w:rPr>
          <w:b/>
          <w:sz w:val="24"/>
          <w:szCs w:val="24"/>
          <w:lang w:val="az-Latn-AZ"/>
        </w:rPr>
      </w:pPr>
      <w:r w:rsidRPr="00886C68">
        <w:rPr>
          <w:b/>
          <w:sz w:val="24"/>
          <w:szCs w:val="24"/>
          <w:lang w:val="az-Latn-AZ"/>
        </w:rPr>
        <w:lastRenderedPageBreak/>
        <w:t>M</w:t>
      </w:r>
      <w:r w:rsidR="00364DC6" w:rsidRPr="00886C68">
        <w:rPr>
          <w:b/>
          <w:sz w:val="24"/>
          <w:szCs w:val="24"/>
          <w:lang w:val="az-Latn-AZ"/>
        </w:rPr>
        <w:t xml:space="preserve"> </w:t>
      </w:r>
      <w:r w:rsidRPr="00886C68">
        <w:rPr>
          <w:b/>
          <w:sz w:val="24"/>
          <w:szCs w:val="24"/>
          <w:lang w:val="az-Latn-AZ"/>
        </w:rPr>
        <w:t>Ü</w:t>
      </w:r>
      <w:r w:rsidR="00364DC6" w:rsidRPr="00886C68">
        <w:rPr>
          <w:b/>
          <w:sz w:val="24"/>
          <w:szCs w:val="24"/>
          <w:lang w:val="az-Latn-AZ"/>
        </w:rPr>
        <w:t xml:space="preserve"> </w:t>
      </w:r>
      <w:r w:rsidRPr="00886C68">
        <w:rPr>
          <w:b/>
          <w:sz w:val="24"/>
          <w:szCs w:val="24"/>
          <w:lang w:val="az-Latn-AZ"/>
        </w:rPr>
        <w:t>Ə</w:t>
      </w:r>
      <w:r w:rsidR="00364DC6" w:rsidRPr="00886C68">
        <w:rPr>
          <w:b/>
          <w:sz w:val="24"/>
          <w:szCs w:val="24"/>
          <w:lang w:val="az-Latn-AZ"/>
        </w:rPr>
        <w:t xml:space="preserve"> </w:t>
      </w:r>
      <w:r w:rsidRPr="00886C68">
        <w:rPr>
          <w:b/>
          <w:sz w:val="24"/>
          <w:szCs w:val="24"/>
          <w:lang w:val="az-Latn-AZ"/>
        </w:rPr>
        <w:t>Y</w:t>
      </w:r>
      <w:r w:rsidR="00364DC6" w:rsidRPr="00886C68">
        <w:rPr>
          <w:b/>
          <w:sz w:val="24"/>
          <w:szCs w:val="24"/>
          <w:lang w:val="az-Latn-AZ"/>
        </w:rPr>
        <w:t xml:space="preserve"> </w:t>
      </w:r>
      <w:r w:rsidRPr="00886C68">
        <w:rPr>
          <w:b/>
          <w:sz w:val="24"/>
          <w:szCs w:val="24"/>
          <w:lang w:val="az-Latn-AZ"/>
        </w:rPr>
        <w:t>Y</w:t>
      </w:r>
      <w:r w:rsidR="00364DC6" w:rsidRPr="00886C68">
        <w:rPr>
          <w:b/>
          <w:sz w:val="24"/>
          <w:szCs w:val="24"/>
          <w:lang w:val="az-Latn-AZ"/>
        </w:rPr>
        <w:t xml:space="preserve"> </w:t>
      </w:r>
      <w:r w:rsidRPr="00886C68">
        <w:rPr>
          <w:b/>
          <w:sz w:val="24"/>
          <w:szCs w:val="24"/>
          <w:lang w:val="az-Latn-AZ"/>
        </w:rPr>
        <w:t>Ə</w:t>
      </w:r>
      <w:r w:rsidR="00364DC6" w:rsidRPr="00886C68">
        <w:rPr>
          <w:b/>
          <w:sz w:val="24"/>
          <w:szCs w:val="24"/>
          <w:lang w:val="az-Latn-AZ"/>
        </w:rPr>
        <w:t xml:space="preserve"> </w:t>
      </w:r>
      <w:r w:rsidRPr="00886C68">
        <w:rPr>
          <w:b/>
          <w:sz w:val="24"/>
          <w:szCs w:val="24"/>
          <w:lang w:val="az-Latn-AZ"/>
        </w:rPr>
        <w:t xml:space="preserve">N </w:t>
      </w:r>
      <w:r w:rsidR="00364DC6" w:rsidRPr="00886C68">
        <w:rPr>
          <w:b/>
          <w:sz w:val="24"/>
          <w:szCs w:val="24"/>
          <w:lang w:val="az-Latn-AZ"/>
        </w:rPr>
        <w:t xml:space="preserve"> </w:t>
      </w:r>
      <w:r w:rsidR="00900D2B" w:rsidRPr="00886C68">
        <w:rPr>
          <w:b/>
          <w:sz w:val="24"/>
          <w:szCs w:val="24"/>
          <w:lang w:val="az-Latn-AZ"/>
        </w:rPr>
        <w:t xml:space="preserve"> </w:t>
      </w:r>
      <w:r w:rsidRPr="00886C68">
        <w:rPr>
          <w:b/>
          <w:sz w:val="24"/>
          <w:szCs w:val="24"/>
          <w:lang w:val="az-Latn-AZ"/>
        </w:rPr>
        <w:t>E</w:t>
      </w:r>
      <w:r w:rsidR="00364DC6" w:rsidRPr="00886C68">
        <w:rPr>
          <w:b/>
          <w:sz w:val="24"/>
          <w:szCs w:val="24"/>
          <w:lang w:val="az-Latn-AZ"/>
        </w:rPr>
        <w:t xml:space="preserve"> </w:t>
      </w:r>
      <w:r w:rsidRPr="00886C68">
        <w:rPr>
          <w:b/>
          <w:sz w:val="24"/>
          <w:szCs w:val="24"/>
          <w:lang w:val="az-Latn-AZ"/>
        </w:rPr>
        <w:t>T</w:t>
      </w:r>
      <w:r w:rsidR="00364DC6" w:rsidRPr="00886C68">
        <w:rPr>
          <w:b/>
          <w:sz w:val="24"/>
          <w:szCs w:val="24"/>
          <w:lang w:val="az-Latn-AZ"/>
        </w:rPr>
        <w:t xml:space="preserve"> </w:t>
      </w:r>
      <w:r w:rsidRPr="00886C68">
        <w:rPr>
          <w:b/>
          <w:sz w:val="24"/>
          <w:szCs w:val="24"/>
          <w:lang w:val="az-Latn-AZ"/>
        </w:rPr>
        <w:t>D</w:t>
      </w:r>
      <w:r w:rsidR="00364DC6" w:rsidRPr="00886C68">
        <w:rPr>
          <w:b/>
          <w:sz w:val="24"/>
          <w:szCs w:val="24"/>
          <w:lang w:val="az-Latn-AZ"/>
        </w:rPr>
        <w:t xml:space="preserve"> </w:t>
      </w:r>
      <w:r w:rsidRPr="00886C68">
        <w:rPr>
          <w:b/>
          <w:sz w:val="24"/>
          <w:szCs w:val="24"/>
          <w:lang w:val="az-Latn-AZ"/>
        </w:rPr>
        <w:t>İ</w:t>
      </w:r>
      <w:r w:rsidR="00AD7CE8" w:rsidRPr="00886C68">
        <w:rPr>
          <w:b/>
          <w:sz w:val="24"/>
          <w:szCs w:val="24"/>
          <w:lang w:val="az-Latn-AZ"/>
        </w:rPr>
        <w:t>:</w:t>
      </w:r>
    </w:p>
    <w:p w14:paraId="25CBC0D6" w14:textId="77777777" w:rsidR="006D586F" w:rsidRPr="00886C68" w:rsidRDefault="006D586F" w:rsidP="00025F40">
      <w:pPr>
        <w:spacing w:line="240" w:lineRule="auto"/>
        <w:ind w:firstLine="567"/>
        <w:jc w:val="center"/>
        <w:rPr>
          <w:b/>
          <w:sz w:val="24"/>
          <w:szCs w:val="24"/>
          <w:lang w:val="az-Latn-AZ"/>
        </w:rPr>
      </w:pPr>
    </w:p>
    <w:p w14:paraId="738FFBC0" w14:textId="77777777" w:rsidR="00364DC6" w:rsidRPr="00886C68" w:rsidRDefault="00364DC6" w:rsidP="00025F40">
      <w:pPr>
        <w:spacing w:line="240" w:lineRule="auto"/>
        <w:ind w:firstLine="567"/>
        <w:jc w:val="center"/>
        <w:rPr>
          <w:b/>
          <w:sz w:val="24"/>
          <w:szCs w:val="24"/>
          <w:lang w:val="az-Latn-AZ"/>
        </w:rPr>
      </w:pPr>
    </w:p>
    <w:p w14:paraId="00000017" w14:textId="7851D6FC" w:rsidR="00F466F9" w:rsidRPr="00886C68" w:rsidRDefault="006D586F" w:rsidP="00025F40">
      <w:pPr>
        <w:spacing w:line="240" w:lineRule="auto"/>
        <w:ind w:firstLine="567"/>
        <w:jc w:val="both"/>
        <w:rPr>
          <w:sz w:val="24"/>
          <w:szCs w:val="24"/>
          <w:lang w:val="az-Latn-AZ"/>
        </w:rPr>
      </w:pPr>
      <w:r w:rsidRPr="00886C68">
        <w:rPr>
          <w:sz w:val="24"/>
          <w:szCs w:val="24"/>
          <w:lang w:val="az-Latn-AZ"/>
        </w:rPr>
        <w:t>Bakı</w:t>
      </w:r>
      <w:r w:rsidR="00954922" w:rsidRPr="00886C68">
        <w:rPr>
          <w:sz w:val="24"/>
          <w:szCs w:val="24"/>
          <w:lang w:val="az-Latn-AZ"/>
        </w:rPr>
        <w:t xml:space="preserve"> Apellyasiya Məhkəməsi Azərbaycan Respublikası</w:t>
      </w:r>
      <w:r w:rsidR="009D0964" w:rsidRPr="00886C68">
        <w:rPr>
          <w:sz w:val="24"/>
          <w:szCs w:val="24"/>
          <w:lang w:val="az-Latn-AZ"/>
        </w:rPr>
        <w:t>nın</w:t>
      </w:r>
      <w:r w:rsidR="00954922" w:rsidRPr="00886C68">
        <w:rPr>
          <w:sz w:val="24"/>
          <w:szCs w:val="24"/>
          <w:lang w:val="az-Latn-AZ"/>
        </w:rPr>
        <w:t xml:space="preserve"> Konstitusiya Məhkəməsinə (bundan sonra – Konstitusiya Məhkəməsi) müraciət edərək</w:t>
      </w:r>
      <w:r w:rsidRPr="00886C68">
        <w:rPr>
          <w:sz w:val="24"/>
          <w:szCs w:val="24"/>
          <w:lang w:val="az-Latn-AZ"/>
        </w:rPr>
        <w:t xml:space="preserve"> </w:t>
      </w:r>
      <w:r w:rsidR="00CF3881" w:rsidRPr="00886C68">
        <w:rPr>
          <w:sz w:val="24"/>
          <w:szCs w:val="24"/>
          <w:lang w:val="az-Latn-AZ"/>
        </w:rPr>
        <w:t xml:space="preserve">Azərbaycan Respublikası Mülki Prosessual Məcəlləsinin (bundan sonra </w:t>
      </w:r>
      <w:r w:rsidR="00166FE5" w:rsidRPr="00886C68">
        <w:rPr>
          <w:sz w:val="24"/>
          <w:szCs w:val="24"/>
          <w:lang w:val="az-Latn-AZ"/>
        </w:rPr>
        <w:t>–</w:t>
      </w:r>
      <w:r w:rsidR="00CF3881" w:rsidRPr="00886C68">
        <w:rPr>
          <w:sz w:val="24"/>
          <w:szCs w:val="24"/>
          <w:lang w:val="az-Latn-AZ"/>
        </w:rPr>
        <w:t xml:space="preserve"> Mülki Prosessual Məcəllə) 232-ci maddəsinin </w:t>
      </w:r>
      <w:r w:rsidR="00954922" w:rsidRPr="00886C68">
        <w:rPr>
          <w:sz w:val="24"/>
          <w:szCs w:val="24"/>
          <w:lang w:val="az-Latn-AZ"/>
        </w:rPr>
        <w:t>şərh edilməsini xahiş etmişdir.</w:t>
      </w:r>
      <w:r w:rsidR="009D0964" w:rsidRPr="00886C68">
        <w:rPr>
          <w:sz w:val="24"/>
          <w:szCs w:val="24"/>
          <w:lang w:val="az-Latn-AZ"/>
        </w:rPr>
        <w:t xml:space="preserve"> </w:t>
      </w:r>
    </w:p>
    <w:p w14:paraId="016EF8DC" w14:textId="0633BC24" w:rsidR="00CF3881" w:rsidRPr="00886C68" w:rsidRDefault="00954922" w:rsidP="00025F40">
      <w:pPr>
        <w:spacing w:line="240" w:lineRule="auto"/>
        <w:ind w:firstLine="567"/>
        <w:jc w:val="both"/>
        <w:rPr>
          <w:sz w:val="24"/>
          <w:szCs w:val="24"/>
          <w:lang w:val="az-Latn-AZ"/>
        </w:rPr>
      </w:pPr>
      <w:r w:rsidRPr="00886C68">
        <w:rPr>
          <w:sz w:val="24"/>
          <w:szCs w:val="24"/>
          <w:lang w:val="az-Latn-AZ"/>
        </w:rPr>
        <w:t>Müraciətdə</w:t>
      </w:r>
      <w:r w:rsidR="009F59ED" w:rsidRPr="00886C68">
        <w:rPr>
          <w:sz w:val="24"/>
          <w:szCs w:val="24"/>
          <w:lang w:val="az-Latn-AZ"/>
        </w:rPr>
        <w:t xml:space="preserve"> göstərilir ki,</w:t>
      </w:r>
      <w:r w:rsidRPr="00886C68">
        <w:rPr>
          <w:sz w:val="24"/>
          <w:szCs w:val="24"/>
          <w:lang w:val="az-Latn-AZ"/>
        </w:rPr>
        <w:t xml:space="preserve"> </w:t>
      </w:r>
      <w:r w:rsidR="00CF3881" w:rsidRPr="00886C68">
        <w:rPr>
          <w:sz w:val="24"/>
          <w:szCs w:val="24"/>
          <w:lang w:val="az-Latn-AZ"/>
        </w:rPr>
        <w:t xml:space="preserve">A.Kərimov </w:t>
      </w:r>
      <w:r w:rsidR="00166FE5" w:rsidRPr="00886C68">
        <w:rPr>
          <w:sz w:val="24"/>
          <w:szCs w:val="24"/>
          <w:lang w:val="az-Latn-AZ"/>
        </w:rPr>
        <w:t xml:space="preserve">məhkəməyə müraciət edərək Bakı şəhəri Nəsimi Rayon Məhkəməsinin 17 fevral 2021-ci il tarixli qətnaməsi </w:t>
      </w:r>
      <w:r w:rsidR="0071538D" w:rsidRPr="00886C68">
        <w:rPr>
          <w:sz w:val="24"/>
          <w:szCs w:val="24"/>
          <w:lang w:val="az-Latn-AZ"/>
        </w:rPr>
        <w:t xml:space="preserve">uzun müddət </w:t>
      </w:r>
      <w:r w:rsidR="00166FE5" w:rsidRPr="00886C68">
        <w:rPr>
          <w:sz w:val="24"/>
          <w:szCs w:val="24"/>
          <w:lang w:val="az-Latn-AZ"/>
        </w:rPr>
        <w:t>i</w:t>
      </w:r>
      <w:r w:rsidR="00CF3881" w:rsidRPr="00886C68">
        <w:rPr>
          <w:sz w:val="24"/>
          <w:szCs w:val="24"/>
          <w:lang w:val="az-Latn-AZ"/>
        </w:rPr>
        <w:t xml:space="preserve">cra edilmədiyindən </w:t>
      </w:r>
      <w:r w:rsidR="00166FE5" w:rsidRPr="00886C68">
        <w:rPr>
          <w:sz w:val="24"/>
          <w:szCs w:val="24"/>
          <w:lang w:val="az-Latn-AZ"/>
        </w:rPr>
        <w:t xml:space="preserve">həmin qətnaməyə </w:t>
      </w:r>
      <w:r w:rsidR="00CF3881" w:rsidRPr="00886C68">
        <w:rPr>
          <w:sz w:val="24"/>
          <w:szCs w:val="24"/>
          <w:lang w:val="az-Latn-AZ"/>
        </w:rPr>
        <w:t>əsasən borcludan onun xeyrinə tutulmalı olan 8</w:t>
      </w:r>
      <w:r w:rsidR="00166FE5" w:rsidRPr="00886C68">
        <w:rPr>
          <w:sz w:val="24"/>
          <w:szCs w:val="24"/>
          <w:lang w:val="az-Latn-AZ"/>
        </w:rPr>
        <w:t xml:space="preserve"> </w:t>
      </w:r>
      <w:r w:rsidR="00CF3881" w:rsidRPr="00886C68">
        <w:rPr>
          <w:sz w:val="24"/>
          <w:szCs w:val="24"/>
          <w:lang w:val="az-Latn-AZ"/>
        </w:rPr>
        <w:t>450 manatın ödənilməmiş hissəsinin</w:t>
      </w:r>
      <w:r w:rsidR="00166FE5" w:rsidRPr="00886C68">
        <w:rPr>
          <w:sz w:val="24"/>
          <w:szCs w:val="24"/>
          <w:lang w:val="az-Latn-AZ"/>
        </w:rPr>
        <w:t xml:space="preserve"> –</w:t>
      </w:r>
      <w:r w:rsidR="00CF3881" w:rsidRPr="00886C68">
        <w:rPr>
          <w:sz w:val="24"/>
          <w:szCs w:val="24"/>
          <w:lang w:val="az-Latn-AZ"/>
        </w:rPr>
        <w:t xml:space="preserve"> 7</w:t>
      </w:r>
      <w:r w:rsidR="00166FE5" w:rsidRPr="00886C68">
        <w:rPr>
          <w:sz w:val="24"/>
          <w:szCs w:val="24"/>
          <w:lang w:val="az-Latn-AZ"/>
        </w:rPr>
        <w:t xml:space="preserve"> </w:t>
      </w:r>
      <w:r w:rsidR="00CF3881" w:rsidRPr="00886C68">
        <w:rPr>
          <w:sz w:val="24"/>
          <w:szCs w:val="24"/>
          <w:lang w:val="az-Latn-AZ"/>
        </w:rPr>
        <w:t xml:space="preserve">400 manatın indeksasiya olunmasını xahiş etmişdir. </w:t>
      </w:r>
    </w:p>
    <w:p w14:paraId="194DCF9D" w14:textId="74A23BF7" w:rsidR="00CF3881" w:rsidRPr="00886C68" w:rsidRDefault="00B24D69" w:rsidP="00025F40">
      <w:pPr>
        <w:spacing w:line="240" w:lineRule="auto"/>
        <w:ind w:firstLine="567"/>
        <w:jc w:val="both"/>
        <w:rPr>
          <w:sz w:val="24"/>
          <w:szCs w:val="24"/>
          <w:lang w:val="az-Latn-AZ"/>
        </w:rPr>
      </w:pPr>
      <w:r w:rsidRPr="00886C68">
        <w:rPr>
          <w:sz w:val="24"/>
          <w:szCs w:val="24"/>
          <w:lang w:val="az-Latn-AZ"/>
        </w:rPr>
        <w:t xml:space="preserve">Bakı şəhəri </w:t>
      </w:r>
      <w:r w:rsidR="00CF3881" w:rsidRPr="00886C68">
        <w:rPr>
          <w:sz w:val="24"/>
          <w:szCs w:val="24"/>
          <w:lang w:val="az-Latn-AZ"/>
        </w:rPr>
        <w:t xml:space="preserve">Nəsimi Rayon Məhkəməsinin qərardadı ilə ərizə qismən təmin </w:t>
      </w:r>
      <w:r w:rsidR="00B21A7F" w:rsidRPr="00886C68">
        <w:rPr>
          <w:sz w:val="24"/>
          <w:szCs w:val="24"/>
          <w:lang w:val="az-Latn-AZ"/>
        </w:rPr>
        <w:t xml:space="preserve">edilmiş, </w:t>
      </w:r>
      <w:r w:rsidR="00166FE5" w:rsidRPr="00886C68">
        <w:rPr>
          <w:sz w:val="24"/>
          <w:szCs w:val="24"/>
          <w:lang w:val="az-Latn-AZ"/>
        </w:rPr>
        <w:t xml:space="preserve">          7 </w:t>
      </w:r>
      <w:r w:rsidR="00CF3881" w:rsidRPr="00886C68">
        <w:rPr>
          <w:sz w:val="24"/>
          <w:szCs w:val="24"/>
          <w:lang w:val="az-Latn-AZ"/>
        </w:rPr>
        <w:t>400 manat indeksasiya olunaraq 9</w:t>
      </w:r>
      <w:r w:rsidR="00166FE5" w:rsidRPr="00886C68">
        <w:rPr>
          <w:sz w:val="24"/>
          <w:szCs w:val="24"/>
          <w:lang w:val="az-Latn-AZ"/>
        </w:rPr>
        <w:t xml:space="preserve"> </w:t>
      </w:r>
      <w:r w:rsidR="00CF3881" w:rsidRPr="00886C68">
        <w:rPr>
          <w:sz w:val="24"/>
          <w:szCs w:val="24"/>
          <w:lang w:val="az-Latn-AZ"/>
        </w:rPr>
        <w:t>605,20 manata bərabər tutulmuşdur.</w:t>
      </w:r>
    </w:p>
    <w:p w14:paraId="59BC387C" w14:textId="586C80A3" w:rsidR="0028465B" w:rsidRPr="00886C68" w:rsidRDefault="00DE7115" w:rsidP="00025F40">
      <w:pPr>
        <w:spacing w:line="240" w:lineRule="auto"/>
        <w:ind w:firstLine="567"/>
        <w:jc w:val="both"/>
        <w:rPr>
          <w:sz w:val="24"/>
          <w:szCs w:val="24"/>
          <w:lang w:val="az-Latn-AZ"/>
        </w:rPr>
      </w:pPr>
      <w:r w:rsidRPr="00886C68">
        <w:rPr>
          <w:sz w:val="24"/>
          <w:szCs w:val="24"/>
          <w:lang w:val="az-Latn-AZ"/>
        </w:rPr>
        <w:t>A.Kərimli həmin məbləğin az olması səbəbilə apellyasiya şikayəti vermişdir.</w:t>
      </w:r>
    </w:p>
    <w:p w14:paraId="560D1618" w14:textId="0EE36B4B" w:rsidR="0028465B" w:rsidRPr="00886C68" w:rsidRDefault="007E2DDE" w:rsidP="00025F40">
      <w:pPr>
        <w:spacing w:line="240" w:lineRule="auto"/>
        <w:ind w:firstLine="567"/>
        <w:jc w:val="both"/>
        <w:rPr>
          <w:sz w:val="24"/>
          <w:szCs w:val="24"/>
          <w:lang w:val="az-Latn-AZ"/>
        </w:rPr>
      </w:pPr>
      <w:r w:rsidRPr="00886C68">
        <w:rPr>
          <w:sz w:val="24"/>
          <w:szCs w:val="24"/>
          <w:lang w:val="az-Latn-AZ"/>
        </w:rPr>
        <w:t xml:space="preserve">İşin apellyasiya baxışı zamanı məhkəmə </w:t>
      </w:r>
      <w:r w:rsidR="00B24D69" w:rsidRPr="00886C68">
        <w:rPr>
          <w:sz w:val="24"/>
          <w:szCs w:val="24"/>
          <w:lang w:val="az-Latn-AZ"/>
        </w:rPr>
        <w:t xml:space="preserve">belə </w:t>
      </w:r>
      <w:r w:rsidR="00FC2893" w:rsidRPr="00886C68">
        <w:rPr>
          <w:sz w:val="24"/>
          <w:szCs w:val="24"/>
          <w:lang w:val="az-Latn-AZ"/>
        </w:rPr>
        <w:t xml:space="preserve">nəticəyə </w:t>
      </w:r>
      <w:r w:rsidR="00B24D69" w:rsidRPr="00886C68">
        <w:rPr>
          <w:sz w:val="24"/>
          <w:szCs w:val="24"/>
          <w:lang w:val="az-Latn-AZ"/>
        </w:rPr>
        <w:t xml:space="preserve">gəlmişdir </w:t>
      </w:r>
      <w:r w:rsidRPr="00886C68">
        <w:rPr>
          <w:sz w:val="24"/>
          <w:szCs w:val="24"/>
          <w:lang w:val="az-Latn-AZ"/>
        </w:rPr>
        <w:t>ki,</w:t>
      </w:r>
      <w:r w:rsidR="009B3AC9" w:rsidRPr="00886C68">
        <w:rPr>
          <w:sz w:val="24"/>
          <w:szCs w:val="24"/>
          <w:lang w:val="az-Latn-AZ"/>
        </w:rPr>
        <w:t xml:space="preserve"> </w:t>
      </w:r>
      <w:r w:rsidR="00B24D69" w:rsidRPr="00886C68">
        <w:rPr>
          <w:sz w:val="24"/>
          <w:szCs w:val="24"/>
          <w:lang w:val="az-Latn-AZ"/>
        </w:rPr>
        <w:t xml:space="preserve">qanunvericilikdə </w:t>
      </w:r>
      <w:r w:rsidR="009B3AC9" w:rsidRPr="00886C68">
        <w:rPr>
          <w:sz w:val="24"/>
          <w:szCs w:val="24"/>
          <w:lang w:val="az-Latn-AZ"/>
        </w:rPr>
        <w:t>indeksasiyanın</w:t>
      </w:r>
      <w:r w:rsidR="00B24D69" w:rsidRPr="00886C68">
        <w:rPr>
          <w:sz w:val="24"/>
          <w:szCs w:val="24"/>
          <w:lang w:val="az-Latn-AZ"/>
        </w:rPr>
        <w:t xml:space="preserve"> qaydalarının (dövrü, meyarı, formulu və s.) müəyyən edilməməsi </w:t>
      </w:r>
      <w:r w:rsidRPr="00886C68">
        <w:rPr>
          <w:sz w:val="24"/>
          <w:szCs w:val="24"/>
          <w:lang w:val="az-Latn-AZ"/>
        </w:rPr>
        <w:t>hüquq tətbi</w:t>
      </w:r>
      <w:r w:rsidR="00925BAB" w:rsidRPr="00886C68">
        <w:rPr>
          <w:sz w:val="24"/>
          <w:szCs w:val="24"/>
          <w:lang w:val="az-Latn-AZ"/>
        </w:rPr>
        <w:t>qedənlər</w:t>
      </w:r>
      <w:r w:rsidRPr="00886C68">
        <w:rPr>
          <w:sz w:val="24"/>
          <w:szCs w:val="24"/>
          <w:lang w:val="az-Latn-AZ"/>
        </w:rPr>
        <w:t xml:space="preserve"> </w:t>
      </w:r>
      <w:r w:rsidR="00B24D69" w:rsidRPr="00886C68">
        <w:rPr>
          <w:sz w:val="24"/>
          <w:szCs w:val="24"/>
          <w:lang w:val="az-Latn-AZ"/>
        </w:rPr>
        <w:t xml:space="preserve">tərəfindən bu məsələyə münasibətdə </w:t>
      </w:r>
      <w:r w:rsidRPr="00886C68">
        <w:rPr>
          <w:sz w:val="24"/>
          <w:szCs w:val="24"/>
          <w:lang w:val="az-Latn-AZ"/>
        </w:rPr>
        <w:t>fərqli yanaşmalar</w:t>
      </w:r>
      <w:r w:rsidR="00964124" w:rsidRPr="00886C68">
        <w:rPr>
          <w:sz w:val="24"/>
          <w:szCs w:val="24"/>
          <w:lang w:val="az-Latn-AZ"/>
        </w:rPr>
        <w:t>ın sərgilənməsinə s</w:t>
      </w:r>
      <w:r w:rsidR="00B24D69" w:rsidRPr="00886C68">
        <w:rPr>
          <w:sz w:val="24"/>
          <w:szCs w:val="24"/>
          <w:lang w:val="az-Latn-AZ"/>
        </w:rPr>
        <w:t>əbəb olur</w:t>
      </w:r>
      <w:r w:rsidRPr="00886C68">
        <w:rPr>
          <w:sz w:val="24"/>
          <w:szCs w:val="24"/>
          <w:lang w:val="az-Latn-AZ"/>
        </w:rPr>
        <w:t>.</w:t>
      </w:r>
      <w:r w:rsidR="000C776B" w:rsidRPr="00886C68">
        <w:rPr>
          <w:sz w:val="24"/>
          <w:szCs w:val="24"/>
          <w:lang w:val="az-Latn-AZ"/>
        </w:rPr>
        <w:t xml:space="preserve"> </w:t>
      </w:r>
    </w:p>
    <w:p w14:paraId="57F7687B" w14:textId="19091671" w:rsidR="00985FA7" w:rsidRPr="00886C68" w:rsidRDefault="0071538D" w:rsidP="00025F40">
      <w:pPr>
        <w:spacing w:line="240" w:lineRule="auto"/>
        <w:ind w:firstLine="567"/>
        <w:jc w:val="both"/>
        <w:rPr>
          <w:sz w:val="24"/>
          <w:szCs w:val="24"/>
          <w:lang w:val="az-Latn-AZ"/>
        </w:rPr>
      </w:pPr>
      <w:r w:rsidRPr="00886C68">
        <w:rPr>
          <w:sz w:val="24"/>
          <w:szCs w:val="24"/>
          <w:lang w:val="az-Latn-AZ"/>
        </w:rPr>
        <w:t>M</w:t>
      </w:r>
      <w:r w:rsidR="00925BAB" w:rsidRPr="00886C68">
        <w:rPr>
          <w:sz w:val="24"/>
          <w:szCs w:val="24"/>
          <w:lang w:val="az-Latn-AZ"/>
        </w:rPr>
        <w:t>üraciət</w:t>
      </w:r>
      <w:r w:rsidR="004A2DF4" w:rsidRPr="00886C68">
        <w:rPr>
          <w:sz w:val="24"/>
          <w:szCs w:val="24"/>
          <w:lang w:val="az-Latn-AZ"/>
        </w:rPr>
        <w:t xml:space="preserve"> </w:t>
      </w:r>
      <w:r w:rsidR="00B24D69" w:rsidRPr="00886C68">
        <w:rPr>
          <w:sz w:val="24"/>
          <w:szCs w:val="24"/>
          <w:lang w:val="az-Latn-AZ"/>
        </w:rPr>
        <w:t xml:space="preserve">edən hesab edir ki, </w:t>
      </w:r>
      <w:r w:rsidR="00CA14A9" w:rsidRPr="00886C68">
        <w:rPr>
          <w:sz w:val="24"/>
          <w:szCs w:val="24"/>
          <w:lang w:val="az-Latn-AZ"/>
        </w:rPr>
        <w:t xml:space="preserve">indeksasiya institutu pulun alıcılıq qabiliyyətinin məhz məhkəmə aktı qəbul edilən an mövcud olan səviyyədə bərpasına yönəldiyindən, eləcə də bu hüquqi alət sanksiya xarakteri daşımadığına görə, onun tətbiqi məhkəmə aktının qanuni qüvvəyə minməsi və ya məhkəmə aktının icrasından yayınma ilə əlaqələndirilə bilməz. Bu səbəbdən </w:t>
      </w:r>
      <w:r w:rsidR="00B24D69" w:rsidRPr="00886C68">
        <w:rPr>
          <w:sz w:val="24"/>
          <w:szCs w:val="24"/>
          <w:lang w:val="az-Latn-AZ"/>
        </w:rPr>
        <w:t>indeksasiya</w:t>
      </w:r>
      <w:r w:rsidR="00985FA7" w:rsidRPr="00886C68">
        <w:rPr>
          <w:sz w:val="24"/>
          <w:szCs w:val="24"/>
          <w:lang w:val="az-Latn-AZ"/>
        </w:rPr>
        <w:t xml:space="preserve"> </w:t>
      </w:r>
      <w:r w:rsidR="003D5578" w:rsidRPr="00886C68">
        <w:rPr>
          <w:sz w:val="24"/>
          <w:szCs w:val="24"/>
          <w:lang w:val="az-Latn-AZ"/>
        </w:rPr>
        <w:t>məhz</w:t>
      </w:r>
      <w:r w:rsidR="003D5578" w:rsidRPr="00886C68">
        <w:rPr>
          <w:i/>
          <w:iCs/>
          <w:sz w:val="24"/>
          <w:szCs w:val="24"/>
          <w:lang w:val="az-Latn-AZ"/>
        </w:rPr>
        <w:t xml:space="preserve"> </w:t>
      </w:r>
      <w:r w:rsidR="00925BAB" w:rsidRPr="00886C68">
        <w:rPr>
          <w:sz w:val="24"/>
          <w:szCs w:val="24"/>
          <w:lang w:val="az-Latn-AZ"/>
        </w:rPr>
        <w:t xml:space="preserve">məhkəmə aktının qəbul edildiyi (elan edildiyi) gündən onun tam icra edildiyi günədək olan </w:t>
      </w:r>
      <w:r w:rsidR="00446BC3" w:rsidRPr="00886C68">
        <w:rPr>
          <w:sz w:val="24"/>
          <w:szCs w:val="24"/>
          <w:lang w:val="az-Latn-AZ"/>
        </w:rPr>
        <w:t xml:space="preserve">müddəti </w:t>
      </w:r>
      <w:r w:rsidR="00925BAB" w:rsidRPr="00886C68">
        <w:rPr>
          <w:sz w:val="24"/>
          <w:szCs w:val="24"/>
          <w:lang w:val="az-Latn-AZ"/>
        </w:rPr>
        <w:t xml:space="preserve">əhatə etməlidir. </w:t>
      </w:r>
    </w:p>
    <w:p w14:paraId="71FC30B0" w14:textId="052390C5" w:rsidR="0055200B" w:rsidRPr="00886C68" w:rsidRDefault="007027D8" w:rsidP="00025F40">
      <w:pPr>
        <w:spacing w:line="240" w:lineRule="auto"/>
        <w:ind w:firstLine="567"/>
        <w:jc w:val="both"/>
        <w:rPr>
          <w:sz w:val="24"/>
          <w:szCs w:val="24"/>
          <w:lang w:val="az-Latn-AZ"/>
        </w:rPr>
      </w:pPr>
      <w:r w:rsidRPr="00886C68">
        <w:rPr>
          <w:sz w:val="24"/>
          <w:szCs w:val="24"/>
          <w:lang w:val="az-Latn-AZ"/>
        </w:rPr>
        <w:t>Belə ki, tutulmalı olan pulun məbləği məhkəmə aktının qəbul edildiyi gün</w:t>
      </w:r>
      <w:r w:rsidR="00446BC3" w:rsidRPr="00886C68">
        <w:rPr>
          <w:sz w:val="24"/>
          <w:szCs w:val="24"/>
          <w:lang w:val="az-Latn-AZ"/>
        </w:rPr>
        <w:t xml:space="preserve"> müəyyənləşdirilir. </w:t>
      </w:r>
      <w:r w:rsidR="0055200B" w:rsidRPr="00886C68">
        <w:rPr>
          <w:sz w:val="24"/>
          <w:szCs w:val="24"/>
          <w:lang w:val="az-Latn-AZ"/>
        </w:rPr>
        <w:t>M</w:t>
      </w:r>
      <w:r w:rsidR="00925BAB" w:rsidRPr="00886C68">
        <w:rPr>
          <w:sz w:val="24"/>
          <w:szCs w:val="24"/>
          <w:lang w:val="az-Latn-AZ"/>
        </w:rPr>
        <w:t xml:space="preserve">əhkəmə aktının qanuni qüvvəyə minməsi </w:t>
      </w:r>
      <w:r w:rsidR="00612D50" w:rsidRPr="00886C68">
        <w:rPr>
          <w:sz w:val="24"/>
          <w:szCs w:val="24"/>
          <w:lang w:val="az-Latn-AZ"/>
        </w:rPr>
        <w:t xml:space="preserve">isə </w:t>
      </w:r>
      <w:r w:rsidR="00925BAB" w:rsidRPr="00886C68">
        <w:rPr>
          <w:sz w:val="24"/>
          <w:szCs w:val="24"/>
          <w:lang w:val="az-Latn-AZ"/>
        </w:rPr>
        <w:t xml:space="preserve">aktın məhz çıxarıldığı zaman müəyyən edilən məzmununun qanuniliyini və icrasının məcburiliyini təsdiq edir (Mülki Prosessual Məcəllənin </w:t>
      </w:r>
      <w:r w:rsidR="00166FE5" w:rsidRPr="00886C68">
        <w:rPr>
          <w:sz w:val="24"/>
          <w:szCs w:val="24"/>
          <w:lang w:val="az-Latn-AZ"/>
        </w:rPr>
        <w:t xml:space="preserve">15.2, </w:t>
      </w:r>
      <w:r w:rsidR="0097410A" w:rsidRPr="00886C68">
        <w:rPr>
          <w:sz w:val="24"/>
          <w:szCs w:val="24"/>
          <w:lang w:val="az-Latn-AZ"/>
        </w:rPr>
        <w:t>214.1</w:t>
      </w:r>
      <w:r w:rsidR="00166FE5" w:rsidRPr="00886C68">
        <w:rPr>
          <w:sz w:val="24"/>
          <w:szCs w:val="24"/>
          <w:lang w:val="az-Latn-AZ"/>
        </w:rPr>
        <w:t xml:space="preserve"> və</w:t>
      </w:r>
      <w:r w:rsidR="0097410A" w:rsidRPr="00886C68">
        <w:rPr>
          <w:sz w:val="24"/>
          <w:szCs w:val="24"/>
          <w:lang w:val="az-Latn-AZ"/>
        </w:rPr>
        <w:t xml:space="preserve"> 222.2</w:t>
      </w:r>
      <w:r w:rsidR="00166FE5" w:rsidRPr="00886C68">
        <w:rPr>
          <w:sz w:val="24"/>
          <w:szCs w:val="24"/>
          <w:lang w:val="az-Latn-AZ"/>
        </w:rPr>
        <w:t>-ci</w:t>
      </w:r>
      <w:r w:rsidR="0097410A" w:rsidRPr="00886C68">
        <w:rPr>
          <w:sz w:val="24"/>
          <w:szCs w:val="24"/>
          <w:lang w:val="az-Latn-AZ"/>
        </w:rPr>
        <w:t xml:space="preserve"> </w:t>
      </w:r>
      <w:r w:rsidRPr="00886C68">
        <w:rPr>
          <w:sz w:val="24"/>
          <w:szCs w:val="24"/>
          <w:lang w:val="az-Latn-AZ"/>
        </w:rPr>
        <w:t>madd</w:t>
      </w:r>
      <w:r w:rsidR="0097410A" w:rsidRPr="00886C68">
        <w:rPr>
          <w:sz w:val="24"/>
          <w:szCs w:val="24"/>
          <w:lang w:val="az-Latn-AZ"/>
        </w:rPr>
        <w:t>ələri</w:t>
      </w:r>
      <w:r w:rsidR="00925BAB" w:rsidRPr="00886C68">
        <w:rPr>
          <w:sz w:val="24"/>
          <w:szCs w:val="24"/>
          <w:lang w:val="az-Latn-AZ"/>
        </w:rPr>
        <w:t>).</w:t>
      </w:r>
    </w:p>
    <w:p w14:paraId="10A6352D" w14:textId="49C199A2" w:rsidR="003D5578" w:rsidRPr="00886C68" w:rsidRDefault="00925BAB" w:rsidP="00025F40">
      <w:pPr>
        <w:spacing w:line="240" w:lineRule="auto"/>
        <w:ind w:firstLine="567"/>
        <w:jc w:val="both"/>
        <w:rPr>
          <w:sz w:val="24"/>
          <w:szCs w:val="24"/>
          <w:lang w:val="az-Latn-AZ"/>
        </w:rPr>
      </w:pPr>
      <w:r w:rsidRPr="00886C68">
        <w:rPr>
          <w:sz w:val="24"/>
          <w:szCs w:val="24"/>
          <w:lang w:val="az-Latn-AZ"/>
        </w:rPr>
        <w:t xml:space="preserve"> </w:t>
      </w:r>
      <w:r w:rsidR="0097410A" w:rsidRPr="00886C68">
        <w:rPr>
          <w:sz w:val="24"/>
          <w:szCs w:val="24"/>
          <w:lang w:val="az-Latn-AZ"/>
        </w:rPr>
        <w:t>Bununla yanaşı</w:t>
      </w:r>
      <w:r w:rsidR="003D5578" w:rsidRPr="00886C68">
        <w:rPr>
          <w:sz w:val="24"/>
          <w:szCs w:val="24"/>
          <w:lang w:val="az-Latn-AZ"/>
        </w:rPr>
        <w:t>,</w:t>
      </w:r>
      <w:r w:rsidR="004D0986" w:rsidRPr="00886C68">
        <w:rPr>
          <w:sz w:val="24"/>
          <w:szCs w:val="24"/>
          <w:lang w:val="az-Latn-AZ"/>
        </w:rPr>
        <w:t xml:space="preserve"> pul vəsaitlərinin tutulması haqqında</w:t>
      </w:r>
      <w:r w:rsidR="003D5578" w:rsidRPr="00886C68">
        <w:rPr>
          <w:sz w:val="24"/>
          <w:szCs w:val="24"/>
          <w:lang w:val="az-Latn-AZ"/>
        </w:rPr>
        <w:t xml:space="preserve"> məhkəmə akt</w:t>
      </w:r>
      <w:r w:rsidR="00B21A7F" w:rsidRPr="00886C68">
        <w:rPr>
          <w:sz w:val="24"/>
          <w:szCs w:val="24"/>
          <w:lang w:val="az-Latn-AZ"/>
        </w:rPr>
        <w:t>ı</w:t>
      </w:r>
      <w:r w:rsidR="00612D50" w:rsidRPr="00886C68">
        <w:rPr>
          <w:sz w:val="24"/>
          <w:szCs w:val="24"/>
          <w:lang w:val="az-Latn-AZ"/>
        </w:rPr>
        <w:t>n</w:t>
      </w:r>
      <w:r w:rsidR="003D5578" w:rsidRPr="00886C68">
        <w:rPr>
          <w:sz w:val="24"/>
          <w:szCs w:val="24"/>
          <w:lang w:val="az-Latn-AZ"/>
        </w:rPr>
        <w:t xml:space="preserve">ın qanuni qüvvəyə minməsi </w:t>
      </w:r>
      <w:r w:rsidR="004D0986" w:rsidRPr="00886C68">
        <w:rPr>
          <w:sz w:val="24"/>
          <w:szCs w:val="24"/>
          <w:lang w:val="az-Latn-AZ"/>
        </w:rPr>
        <w:t xml:space="preserve">xeyli </w:t>
      </w:r>
      <w:r w:rsidR="003D5578" w:rsidRPr="00886C68">
        <w:rPr>
          <w:sz w:val="24"/>
          <w:szCs w:val="24"/>
          <w:lang w:val="az-Latn-AZ"/>
        </w:rPr>
        <w:t>müddət</w:t>
      </w:r>
      <w:r w:rsidR="00612D50" w:rsidRPr="00886C68">
        <w:rPr>
          <w:sz w:val="24"/>
          <w:szCs w:val="24"/>
          <w:lang w:val="az-Latn-AZ"/>
        </w:rPr>
        <w:t xml:space="preserve">dən </w:t>
      </w:r>
      <w:r w:rsidR="003D5578" w:rsidRPr="00886C68">
        <w:rPr>
          <w:sz w:val="24"/>
          <w:szCs w:val="24"/>
          <w:lang w:val="az-Latn-AZ"/>
        </w:rPr>
        <w:t>sonra</w:t>
      </w:r>
      <w:r w:rsidR="0097410A" w:rsidRPr="00886C68">
        <w:rPr>
          <w:sz w:val="24"/>
          <w:szCs w:val="24"/>
          <w:lang w:val="az-Latn-AZ"/>
        </w:rPr>
        <w:t xml:space="preserve"> </w:t>
      </w:r>
      <w:r w:rsidR="004D0986" w:rsidRPr="00886C68">
        <w:rPr>
          <w:sz w:val="24"/>
          <w:szCs w:val="24"/>
          <w:lang w:val="az-Latn-AZ"/>
        </w:rPr>
        <w:t>da mü</w:t>
      </w:r>
      <w:r w:rsidR="0071538D" w:rsidRPr="00886C68">
        <w:rPr>
          <w:sz w:val="24"/>
          <w:szCs w:val="24"/>
          <w:lang w:val="az-Latn-AZ"/>
        </w:rPr>
        <w:t>m</w:t>
      </w:r>
      <w:r w:rsidR="004D0986" w:rsidRPr="00886C68">
        <w:rPr>
          <w:sz w:val="24"/>
          <w:szCs w:val="24"/>
          <w:lang w:val="az-Latn-AZ"/>
        </w:rPr>
        <w:t>kündür</w:t>
      </w:r>
      <w:r w:rsidR="003D5578" w:rsidRPr="00886C68">
        <w:rPr>
          <w:sz w:val="24"/>
          <w:szCs w:val="24"/>
          <w:lang w:val="az-Latn-AZ"/>
        </w:rPr>
        <w:t>. Bu müddətdə məhkəmə aktında göstərilən məbləğ</w:t>
      </w:r>
      <w:r w:rsidR="00B21A7F" w:rsidRPr="00886C68">
        <w:rPr>
          <w:sz w:val="24"/>
          <w:szCs w:val="24"/>
          <w:lang w:val="az-Latn-AZ"/>
        </w:rPr>
        <w:t>in</w:t>
      </w:r>
      <w:r w:rsidR="003D5578" w:rsidRPr="00886C68">
        <w:rPr>
          <w:sz w:val="24"/>
          <w:szCs w:val="24"/>
          <w:lang w:val="az-Latn-AZ"/>
        </w:rPr>
        <w:t xml:space="preserve"> inflyasiya nəticəsində tədricən alıcılıq qabiliyyətini itir</w:t>
      </w:r>
      <w:r w:rsidR="00985FA7" w:rsidRPr="00886C68">
        <w:rPr>
          <w:sz w:val="24"/>
          <w:szCs w:val="24"/>
          <w:lang w:val="az-Latn-AZ"/>
        </w:rPr>
        <w:t xml:space="preserve">məsi </w:t>
      </w:r>
      <w:r w:rsidR="00B21A7F" w:rsidRPr="00886C68">
        <w:rPr>
          <w:sz w:val="24"/>
          <w:szCs w:val="24"/>
          <w:lang w:val="az-Latn-AZ"/>
        </w:rPr>
        <w:t xml:space="preserve">istisna edilmir. </w:t>
      </w:r>
      <w:r w:rsidR="003D5578" w:rsidRPr="00886C68">
        <w:rPr>
          <w:sz w:val="24"/>
          <w:szCs w:val="24"/>
          <w:lang w:val="az-Latn-AZ"/>
        </w:rPr>
        <w:t>Belə hal</w:t>
      </w:r>
      <w:r w:rsidR="00B21A7F" w:rsidRPr="00886C68">
        <w:rPr>
          <w:sz w:val="24"/>
          <w:szCs w:val="24"/>
          <w:lang w:val="az-Latn-AZ"/>
        </w:rPr>
        <w:t>lar</w:t>
      </w:r>
      <w:r w:rsidR="003D5578" w:rsidRPr="00886C68">
        <w:rPr>
          <w:sz w:val="24"/>
          <w:szCs w:val="24"/>
          <w:lang w:val="az-Latn-AZ"/>
        </w:rPr>
        <w:t>da məhkəmə aktının qanuni qüvvəyə mindiyi gün</w:t>
      </w:r>
      <w:r w:rsidR="00B21A7F" w:rsidRPr="00886C68">
        <w:rPr>
          <w:sz w:val="24"/>
          <w:szCs w:val="24"/>
          <w:lang w:val="az-Latn-AZ"/>
        </w:rPr>
        <w:t>ün</w:t>
      </w:r>
      <w:r w:rsidR="003D5578" w:rsidRPr="00886C68">
        <w:rPr>
          <w:sz w:val="24"/>
          <w:szCs w:val="24"/>
          <w:lang w:val="az-Latn-AZ"/>
        </w:rPr>
        <w:t xml:space="preserve"> indeksasiya dövrünün </w:t>
      </w:r>
      <w:r w:rsidR="004D0986" w:rsidRPr="00886C68">
        <w:rPr>
          <w:sz w:val="24"/>
          <w:szCs w:val="24"/>
          <w:lang w:val="az-Latn-AZ"/>
        </w:rPr>
        <w:t xml:space="preserve">başlanğıcı </w:t>
      </w:r>
      <w:r w:rsidR="003D5578" w:rsidRPr="00886C68">
        <w:rPr>
          <w:sz w:val="24"/>
          <w:szCs w:val="24"/>
          <w:lang w:val="az-Latn-AZ"/>
        </w:rPr>
        <w:t>kimi qəbul edilməsi ərizəçinin məhkəmə müdafiəsi hüququnun pozulması ilə nəticələ</w:t>
      </w:r>
      <w:r w:rsidR="004D0986" w:rsidRPr="00886C68">
        <w:rPr>
          <w:sz w:val="24"/>
          <w:szCs w:val="24"/>
          <w:lang w:val="az-Latn-AZ"/>
        </w:rPr>
        <w:t>nə</w:t>
      </w:r>
      <w:r w:rsidR="003D5578" w:rsidRPr="00886C68">
        <w:rPr>
          <w:sz w:val="24"/>
          <w:szCs w:val="24"/>
          <w:lang w:val="az-Latn-AZ"/>
        </w:rPr>
        <w:t xml:space="preserve"> bilər.</w:t>
      </w:r>
    </w:p>
    <w:p w14:paraId="6B95FE73" w14:textId="5211687B" w:rsidR="00E45EE7" w:rsidRPr="00886C68" w:rsidRDefault="00E45EE7" w:rsidP="00025F40">
      <w:pPr>
        <w:spacing w:line="240" w:lineRule="auto"/>
        <w:ind w:firstLine="567"/>
        <w:jc w:val="both"/>
        <w:rPr>
          <w:sz w:val="24"/>
          <w:szCs w:val="24"/>
          <w:lang w:val="az-Latn-AZ"/>
        </w:rPr>
      </w:pPr>
      <w:r w:rsidRPr="00886C68">
        <w:rPr>
          <w:sz w:val="24"/>
          <w:szCs w:val="24"/>
          <w:lang w:val="az-Latn-AZ"/>
        </w:rPr>
        <w:t>Göstərilənlərə əsasən, vahid məhkəmə təcrübəsinin</w:t>
      </w:r>
      <w:r w:rsidR="00985FA7" w:rsidRPr="00886C68">
        <w:rPr>
          <w:sz w:val="24"/>
          <w:szCs w:val="24"/>
          <w:lang w:val="az-Latn-AZ"/>
        </w:rPr>
        <w:t xml:space="preserve"> </w:t>
      </w:r>
      <w:r w:rsidRPr="00886C68">
        <w:rPr>
          <w:sz w:val="24"/>
          <w:szCs w:val="24"/>
          <w:lang w:val="az-Latn-AZ"/>
        </w:rPr>
        <w:t>formalaşdırılması</w:t>
      </w:r>
      <w:r w:rsidR="00FF06A3" w:rsidRPr="00886C68">
        <w:rPr>
          <w:sz w:val="24"/>
          <w:szCs w:val="24"/>
          <w:lang w:val="az-Latn-AZ"/>
        </w:rPr>
        <w:t>,</w:t>
      </w:r>
      <w:r w:rsidRPr="00886C68">
        <w:rPr>
          <w:sz w:val="24"/>
          <w:szCs w:val="24"/>
          <w:lang w:val="az-Latn-AZ"/>
        </w:rPr>
        <w:t xml:space="preserve"> </w:t>
      </w:r>
      <w:r w:rsidR="00FA25AF" w:rsidRPr="00886C68">
        <w:rPr>
          <w:sz w:val="24"/>
          <w:szCs w:val="24"/>
          <w:lang w:val="az-Latn-AZ"/>
        </w:rPr>
        <w:t>q</w:t>
      </w:r>
      <w:r w:rsidRPr="00886C68">
        <w:rPr>
          <w:sz w:val="24"/>
          <w:szCs w:val="24"/>
          <w:lang w:val="az-Latn-AZ"/>
        </w:rPr>
        <w:t>anunvericiliyin eyni qaydada</w:t>
      </w:r>
      <w:r w:rsidR="00FF06A3" w:rsidRPr="00886C68">
        <w:rPr>
          <w:sz w:val="24"/>
          <w:szCs w:val="24"/>
          <w:lang w:val="az-Latn-AZ"/>
        </w:rPr>
        <w:t xml:space="preserve"> və düzgün</w:t>
      </w:r>
      <w:r w:rsidRPr="00886C68">
        <w:rPr>
          <w:sz w:val="24"/>
          <w:szCs w:val="24"/>
          <w:lang w:val="az-Latn-AZ"/>
        </w:rPr>
        <w:t xml:space="preserve"> tətbiq edilməsinə nail ol</w:t>
      </w:r>
      <w:r w:rsidR="00FC2893" w:rsidRPr="00886C68">
        <w:rPr>
          <w:sz w:val="24"/>
          <w:szCs w:val="24"/>
          <w:lang w:val="az-Latn-AZ"/>
        </w:rPr>
        <w:t>unması</w:t>
      </w:r>
      <w:r w:rsidRPr="00886C68">
        <w:rPr>
          <w:sz w:val="24"/>
          <w:szCs w:val="24"/>
          <w:lang w:val="az-Latn-AZ"/>
        </w:rPr>
        <w:t xml:space="preserve">, </w:t>
      </w:r>
      <w:r w:rsidR="00FA25AF" w:rsidRPr="00886C68">
        <w:rPr>
          <w:sz w:val="24"/>
          <w:szCs w:val="24"/>
          <w:lang w:val="az-Latn-AZ"/>
        </w:rPr>
        <w:t xml:space="preserve">bununla da </w:t>
      </w:r>
      <w:r w:rsidR="009876F1" w:rsidRPr="00886C68">
        <w:rPr>
          <w:sz w:val="24"/>
          <w:szCs w:val="24"/>
          <w:lang w:val="az-Latn-AZ"/>
        </w:rPr>
        <w:t xml:space="preserve">ödənilməli pul məbləğlərinin indeksasiyası zamanı </w:t>
      </w:r>
      <w:r w:rsidR="00B26A64" w:rsidRPr="00886C68">
        <w:rPr>
          <w:sz w:val="24"/>
          <w:szCs w:val="24"/>
          <w:lang w:val="az-Latn-AZ"/>
        </w:rPr>
        <w:t xml:space="preserve">tərəflərin </w:t>
      </w:r>
      <w:r w:rsidR="00FA25AF" w:rsidRPr="00886C68">
        <w:rPr>
          <w:sz w:val="24"/>
          <w:szCs w:val="24"/>
          <w:lang w:val="az-Latn-AZ"/>
        </w:rPr>
        <w:t xml:space="preserve">hüquq və mənafelərinin qorunmasının, </w:t>
      </w:r>
      <w:r w:rsidRPr="00886C68">
        <w:rPr>
          <w:sz w:val="24"/>
          <w:szCs w:val="24"/>
          <w:lang w:val="az-Latn-AZ"/>
        </w:rPr>
        <w:t>eləcə də hüquqi müəyyənlik prinsipinin tələblərinə əməl edilməsi</w:t>
      </w:r>
      <w:r w:rsidR="00FA25AF" w:rsidRPr="00886C68">
        <w:rPr>
          <w:sz w:val="24"/>
          <w:szCs w:val="24"/>
          <w:lang w:val="az-Latn-AZ"/>
        </w:rPr>
        <w:t>nin təmin edilməsi</w:t>
      </w:r>
      <w:r w:rsidRPr="00886C68">
        <w:rPr>
          <w:sz w:val="24"/>
          <w:szCs w:val="24"/>
          <w:lang w:val="az-Latn-AZ"/>
        </w:rPr>
        <w:t xml:space="preserve"> məqsədi ilə Bakı Ape</w:t>
      </w:r>
      <w:r w:rsidR="00982E79" w:rsidRPr="00886C68">
        <w:rPr>
          <w:sz w:val="24"/>
          <w:szCs w:val="24"/>
          <w:lang w:val="az-Latn-AZ"/>
        </w:rPr>
        <w:t>l</w:t>
      </w:r>
      <w:r w:rsidRPr="00886C68">
        <w:rPr>
          <w:sz w:val="24"/>
          <w:szCs w:val="24"/>
          <w:lang w:val="az-Latn-AZ"/>
        </w:rPr>
        <w:t>lyasiya Məhkəməsi Konstitusiya Məhkəməsinə müraciət etm</w:t>
      </w:r>
      <w:r w:rsidR="003D5621" w:rsidRPr="00886C68">
        <w:rPr>
          <w:sz w:val="24"/>
          <w:szCs w:val="24"/>
          <w:lang w:val="az-Latn-AZ"/>
        </w:rPr>
        <w:t>ə</w:t>
      </w:r>
      <w:r w:rsidR="00B21A7F" w:rsidRPr="00886C68">
        <w:rPr>
          <w:sz w:val="24"/>
          <w:szCs w:val="24"/>
          <w:lang w:val="az-Latn-AZ"/>
        </w:rPr>
        <w:t>yin zəruri olduğu</w:t>
      </w:r>
      <w:r w:rsidR="003D5621" w:rsidRPr="00886C68">
        <w:rPr>
          <w:sz w:val="24"/>
          <w:szCs w:val="24"/>
          <w:lang w:val="az-Latn-AZ"/>
        </w:rPr>
        <w:t xml:space="preserve"> </w:t>
      </w:r>
      <w:r w:rsidR="00FC2893" w:rsidRPr="00886C68">
        <w:rPr>
          <w:sz w:val="24"/>
          <w:szCs w:val="24"/>
          <w:lang w:val="az-Latn-AZ"/>
        </w:rPr>
        <w:t xml:space="preserve">qənaətinə </w:t>
      </w:r>
      <w:r w:rsidR="003D5621" w:rsidRPr="00886C68">
        <w:rPr>
          <w:sz w:val="24"/>
          <w:szCs w:val="24"/>
          <w:lang w:val="az-Latn-AZ"/>
        </w:rPr>
        <w:t>gəlmişdir</w:t>
      </w:r>
      <w:r w:rsidRPr="00886C68">
        <w:rPr>
          <w:sz w:val="24"/>
          <w:szCs w:val="24"/>
          <w:lang w:val="az-Latn-AZ"/>
        </w:rPr>
        <w:t>.</w:t>
      </w:r>
    </w:p>
    <w:p w14:paraId="24F2746D" w14:textId="36B3E380" w:rsidR="00367523" w:rsidRPr="00886C68" w:rsidRDefault="00367523" w:rsidP="00025F40">
      <w:pPr>
        <w:widowControl w:val="0"/>
        <w:spacing w:line="240" w:lineRule="auto"/>
        <w:ind w:firstLine="567"/>
        <w:jc w:val="both"/>
        <w:rPr>
          <w:sz w:val="24"/>
          <w:szCs w:val="24"/>
          <w:lang w:val="az-Latn-AZ"/>
        </w:rPr>
      </w:pPr>
      <w:r w:rsidRPr="00886C68">
        <w:rPr>
          <w:sz w:val="24"/>
          <w:szCs w:val="24"/>
          <w:lang w:val="az-Latn-AZ"/>
        </w:rPr>
        <w:t xml:space="preserve">Eyni zamanda, Göyçay Rayon Məhkəməsi Konstitusiya Məhkəməsinə müraciət edərək </w:t>
      </w:r>
      <w:r w:rsidR="005F3529" w:rsidRPr="00886C68">
        <w:rPr>
          <w:sz w:val="24"/>
          <w:szCs w:val="24"/>
          <w:lang w:val="az-Latn-AZ"/>
        </w:rPr>
        <w:t>Mülki Prosessual Məcəllənin 232.1-ci maddəsini</w:t>
      </w:r>
      <w:r w:rsidR="004C06AC" w:rsidRPr="00886C68">
        <w:rPr>
          <w:sz w:val="24"/>
          <w:szCs w:val="24"/>
          <w:lang w:val="az-Latn-AZ"/>
        </w:rPr>
        <w:t>n</w:t>
      </w:r>
      <w:r w:rsidR="005F3529" w:rsidRPr="00886C68">
        <w:rPr>
          <w:sz w:val="24"/>
          <w:szCs w:val="24"/>
          <w:lang w:val="az-Latn-AZ"/>
        </w:rPr>
        <w:t xml:space="preserve"> </w:t>
      </w:r>
      <w:r w:rsidR="00553C7F" w:rsidRPr="00886C68">
        <w:rPr>
          <w:sz w:val="24"/>
          <w:szCs w:val="24"/>
          <w:lang w:val="az-Latn-AZ"/>
        </w:rPr>
        <w:t xml:space="preserve">Azərbaycan Respublikası </w:t>
      </w:r>
      <w:r w:rsidR="005F3529" w:rsidRPr="00886C68">
        <w:rPr>
          <w:sz w:val="24"/>
          <w:szCs w:val="24"/>
          <w:lang w:val="az-Latn-AZ"/>
        </w:rPr>
        <w:t>Konstitusiya</w:t>
      </w:r>
      <w:r w:rsidR="00553C7F" w:rsidRPr="00886C68">
        <w:rPr>
          <w:sz w:val="24"/>
          <w:szCs w:val="24"/>
          <w:lang w:val="az-Latn-AZ"/>
        </w:rPr>
        <w:t>sı</w:t>
      </w:r>
      <w:r w:rsidR="005F3529" w:rsidRPr="00886C68">
        <w:rPr>
          <w:sz w:val="24"/>
          <w:szCs w:val="24"/>
          <w:lang w:val="az-Latn-AZ"/>
        </w:rPr>
        <w:t>nın</w:t>
      </w:r>
      <w:r w:rsidR="00553C7F" w:rsidRPr="00886C68">
        <w:rPr>
          <w:sz w:val="24"/>
          <w:szCs w:val="24"/>
          <w:lang w:val="az-Latn-AZ"/>
        </w:rPr>
        <w:t xml:space="preserve"> (bundan sonra – Konstitusiya)</w:t>
      </w:r>
      <w:r w:rsidR="005F3529" w:rsidRPr="00886C68">
        <w:rPr>
          <w:sz w:val="24"/>
          <w:szCs w:val="24"/>
          <w:lang w:val="az-Latn-AZ"/>
        </w:rPr>
        <w:t xml:space="preserve"> 60-cı maddəsinin I hissəsi, Azərbaycan Respublikası Mülki Məcəlləsinin (bundan sonra – Mülki Məcəllə) 439.1, 439.2, 439.7 və 445.7-ci maddələri, “Azərbaycan Respublikasında vətəndaşların pul gəlirlərinin və əmanətlərinin indeksləşdirilməsi haqqında” </w:t>
      </w:r>
      <w:r w:rsidR="004813EA" w:rsidRPr="00886C68">
        <w:rPr>
          <w:sz w:val="24"/>
          <w:szCs w:val="24"/>
          <w:lang w:val="az-Latn-AZ"/>
        </w:rPr>
        <w:t xml:space="preserve">Azərbaycan Respublikası </w:t>
      </w:r>
      <w:r w:rsidR="005F3529" w:rsidRPr="00886C68">
        <w:rPr>
          <w:sz w:val="24"/>
          <w:szCs w:val="24"/>
          <w:lang w:val="az-Latn-AZ"/>
        </w:rPr>
        <w:t xml:space="preserve">Qanununun </w:t>
      </w:r>
      <w:r w:rsidR="0071538D" w:rsidRPr="00886C68">
        <w:rPr>
          <w:sz w:val="24"/>
          <w:szCs w:val="24"/>
          <w:lang w:val="az-Latn-AZ"/>
        </w:rPr>
        <w:t xml:space="preserve">(bundan sonra </w:t>
      </w:r>
      <w:r w:rsidR="00553C7F" w:rsidRPr="00886C68">
        <w:rPr>
          <w:sz w:val="24"/>
          <w:szCs w:val="24"/>
          <w:lang w:val="az-Latn-AZ"/>
        </w:rPr>
        <w:t>–</w:t>
      </w:r>
      <w:r w:rsidR="0071538D" w:rsidRPr="00886C68">
        <w:rPr>
          <w:sz w:val="24"/>
          <w:szCs w:val="24"/>
          <w:lang w:val="az-Latn-AZ"/>
        </w:rPr>
        <w:t xml:space="preserve"> </w:t>
      </w:r>
      <w:r w:rsidR="00553C7F" w:rsidRPr="00886C68">
        <w:rPr>
          <w:sz w:val="24"/>
          <w:szCs w:val="24"/>
          <w:lang w:val="az-Latn-AZ"/>
        </w:rPr>
        <w:t>“</w:t>
      </w:r>
      <w:r w:rsidR="0071538D" w:rsidRPr="00886C68">
        <w:rPr>
          <w:sz w:val="24"/>
          <w:szCs w:val="24"/>
          <w:lang w:val="az-Latn-AZ"/>
        </w:rPr>
        <w:t>Azərbaycan Respublikasında vətəndaşların pul gəlirlərinin və əmanətlərinin indeksləşdirilməsi haqqında</w:t>
      </w:r>
      <w:r w:rsidR="00553C7F" w:rsidRPr="00886C68">
        <w:rPr>
          <w:sz w:val="24"/>
          <w:szCs w:val="24"/>
          <w:lang w:val="az-Latn-AZ"/>
        </w:rPr>
        <w:t>”</w:t>
      </w:r>
      <w:r w:rsidR="0071538D" w:rsidRPr="00886C68">
        <w:rPr>
          <w:sz w:val="24"/>
          <w:szCs w:val="24"/>
          <w:lang w:val="az-Latn-AZ"/>
        </w:rPr>
        <w:t xml:space="preserve"> Qanun) </w:t>
      </w:r>
      <w:r w:rsidR="005F3529" w:rsidRPr="00886C68">
        <w:rPr>
          <w:sz w:val="24"/>
          <w:szCs w:val="24"/>
          <w:lang w:val="az-Latn-AZ"/>
        </w:rPr>
        <w:t>3 və 6-c</w:t>
      </w:r>
      <w:r w:rsidR="00553C7F" w:rsidRPr="00886C68">
        <w:rPr>
          <w:sz w:val="24"/>
          <w:szCs w:val="24"/>
          <w:lang w:val="az-Latn-AZ"/>
        </w:rPr>
        <w:t>ı</w:t>
      </w:r>
      <w:r w:rsidR="005F3529" w:rsidRPr="00886C68">
        <w:rPr>
          <w:sz w:val="24"/>
          <w:szCs w:val="24"/>
          <w:lang w:val="az-Latn-AZ"/>
        </w:rPr>
        <w:t xml:space="preserve"> maddələri, “Valyuta tənzimi haqqında” Azərbaycan Respublikası Qanunun</w:t>
      </w:r>
      <w:r w:rsidR="00553C7F" w:rsidRPr="00886C68">
        <w:rPr>
          <w:sz w:val="24"/>
          <w:szCs w:val="24"/>
          <w:lang w:val="az-Latn-AZ"/>
        </w:rPr>
        <w:t>un</w:t>
      </w:r>
      <w:r w:rsidR="00FF75B5" w:rsidRPr="00886C68">
        <w:rPr>
          <w:sz w:val="24"/>
          <w:szCs w:val="24"/>
          <w:lang w:val="az-Latn-AZ"/>
        </w:rPr>
        <w:t xml:space="preserve"> (bundan sonra – </w:t>
      </w:r>
      <w:r w:rsidR="00FF75B5" w:rsidRPr="00886C68">
        <w:rPr>
          <w:sz w:val="24"/>
          <w:szCs w:val="24"/>
          <w:lang w:val="az-Latn-AZ"/>
        </w:rPr>
        <w:lastRenderedPageBreak/>
        <w:t xml:space="preserve">“Valyuta tənzimi haqqında” </w:t>
      </w:r>
      <w:r w:rsidR="006F1759" w:rsidRPr="00886C68">
        <w:rPr>
          <w:sz w:val="24"/>
          <w:szCs w:val="24"/>
          <w:lang w:val="az-Latn-AZ"/>
        </w:rPr>
        <w:t>Qanun)</w:t>
      </w:r>
      <w:r w:rsidR="005F3529" w:rsidRPr="00886C68">
        <w:rPr>
          <w:sz w:val="24"/>
          <w:szCs w:val="24"/>
          <w:lang w:val="az-Latn-AZ"/>
        </w:rPr>
        <w:t xml:space="preserve"> 1, 3</w:t>
      </w:r>
      <w:r w:rsidR="004C06AC" w:rsidRPr="00886C68">
        <w:rPr>
          <w:sz w:val="24"/>
          <w:szCs w:val="24"/>
          <w:lang w:val="az-Latn-AZ"/>
        </w:rPr>
        <w:t xml:space="preserve"> </w:t>
      </w:r>
      <w:r w:rsidR="005F3529" w:rsidRPr="00886C68">
        <w:rPr>
          <w:sz w:val="24"/>
          <w:szCs w:val="24"/>
          <w:lang w:val="az-Latn-AZ"/>
        </w:rPr>
        <w:t xml:space="preserve">və 4-cü maddələri ilə əlaqəli şəkildə </w:t>
      </w:r>
      <w:r w:rsidRPr="00886C68">
        <w:rPr>
          <w:sz w:val="24"/>
          <w:szCs w:val="24"/>
          <w:lang w:val="az-Latn-AZ"/>
        </w:rPr>
        <w:t>şərh edilməsini xahiş etmişdir.</w:t>
      </w:r>
    </w:p>
    <w:p w14:paraId="4024A3E0" w14:textId="76F64BF0" w:rsidR="007C1A36" w:rsidRPr="00886C68" w:rsidRDefault="00D903B9" w:rsidP="00025F40">
      <w:pPr>
        <w:widowControl w:val="0"/>
        <w:spacing w:line="240" w:lineRule="auto"/>
        <w:ind w:firstLine="567"/>
        <w:jc w:val="both"/>
        <w:rPr>
          <w:sz w:val="24"/>
          <w:szCs w:val="24"/>
          <w:lang w:val="az-Latn-AZ"/>
        </w:rPr>
      </w:pPr>
      <w:r w:rsidRPr="00886C68">
        <w:rPr>
          <w:sz w:val="24"/>
          <w:szCs w:val="24"/>
          <w:lang w:val="az-Latn-AZ"/>
        </w:rPr>
        <w:t xml:space="preserve">Müraciətdən görünür ki, </w:t>
      </w:r>
      <w:r w:rsidR="007C0D07" w:rsidRPr="00886C68">
        <w:rPr>
          <w:sz w:val="24"/>
          <w:szCs w:val="24"/>
          <w:lang w:val="az-Latn-AZ"/>
        </w:rPr>
        <w:t xml:space="preserve">məhkəmənin </w:t>
      </w:r>
      <w:r w:rsidR="00D566FF" w:rsidRPr="00886C68">
        <w:rPr>
          <w:sz w:val="24"/>
          <w:szCs w:val="24"/>
          <w:lang w:val="az-Latn-AZ"/>
        </w:rPr>
        <w:t xml:space="preserve">icraatına Şəki Apellyasiya Məhkəməsi tərəfindən verilmiş 10 sentyabr 2019-cu il tarixli icra vərəqəsində göstərilən borcdan </w:t>
      </w:r>
      <w:r w:rsidR="007C0D07" w:rsidRPr="00886C68">
        <w:rPr>
          <w:sz w:val="24"/>
          <w:szCs w:val="24"/>
          <w:lang w:val="az-Latn-AZ"/>
        </w:rPr>
        <w:t>mü</w:t>
      </w:r>
      <w:r w:rsidR="00FC2893" w:rsidRPr="00886C68">
        <w:rPr>
          <w:sz w:val="24"/>
          <w:szCs w:val="24"/>
          <w:lang w:val="az-Latn-AZ"/>
        </w:rPr>
        <w:t xml:space="preserve">əyyən </w:t>
      </w:r>
      <w:r w:rsidR="007C0D07" w:rsidRPr="00886C68">
        <w:rPr>
          <w:sz w:val="24"/>
          <w:szCs w:val="24"/>
          <w:lang w:val="az-Latn-AZ"/>
        </w:rPr>
        <w:t xml:space="preserve">məbləğ </w:t>
      </w:r>
      <w:r w:rsidR="00D566FF" w:rsidRPr="00886C68">
        <w:rPr>
          <w:sz w:val="24"/>
          <w:szCs w:val="24"/>
          <w:lang w:val="az-Latn-AZ"/>
        </w:rPr>
        <w:t>ödənilmədiyi</w:t>
      </w:r>
      <w:r w:rsidR="004813EA" w:rsidRPr="00886C68">
        <w:rPr>
          <w:sz w:val="24"/>
          <w:szCs w:val="24"/>
          <w:lang w:val="az-Latn-AZ"/>
        </w:rPr>
        <w:t>ndən</w:t>
      </w:r>
      <w:r w:rsidR="00D566FF" w:rsidRPr="00886C68">
        <w:rPr>
          <w:sz w:val="24"/>
          <w:szCs w:val="24"/>
          <w:lang w:val="az-Latn-AZ"/>
        </w:rPr>
        <w:t xml:space="preserve"> 11 fevral 2020-ci il tarix</w:t>
      </w:r>
      <w:r w:rsidR="00553C7F" w:rsidRPr="00886C68">
        <w:rPr>
          <w:sz w:val="24"/>
          <w:szCs w:val="24"/>
          <w:lang w:val="az-Latn-AZ"/>
        </w:rPr>
        <w:t>in</w:t>
      </w:r>
      <w:r w:rsidR="00D566FF" w:rsidRPr="00886C68">
        <w:rPr>
          <w:sz w:val="24"/>
          <w:szCs w:val="24"/>
          <w:lang w:val="az-Latn-AZ"/>
        </w:rPr>
        <w:t>dən başlayaraq 1 mart 2024-cü il tarix</w:t>
      </w:r>
      <w:r w:rsidR="00FC2893" w:rsidRPr="00886C68">
        <w:rPr>
          <w:sz w:val="24"/>
          <w:szCs w:val="24"/>
          <w:lang w:val="az-Latn-AZ"/>
        </w:rPr>
        <w:t>in</w:t>
      </w:r>
      <w:r w:rsidR="00D566FF" w:rsidRPr="00886C68">
        <w:rPr>
          <w:sz w:val="24"/>
          <w:szCs w:val="24"/>
          <w:lang w:val="az-Latn-AZ"/>
        </w:rPr>
        <w:t>ədək olan müddət üçün</w:t>
      </w:r>
      <w:r w:rsidR="00FC2893" w:rsidRPr="00886C68">
        <w:rPr>
          <w:sz w:val="24"/>
          <w:szCs w:val="24"/>
          <w:lang w:val="az-Latn-AZ"/>
        </w:rPr>
        <w:t xml:space="preserve"> həmin məbləğin</w:t>
      </w:r>
      <w:r w:rsidR="007C0D07" w:rsidRPr="00886C68">
        <w:rPr>
          <w:sz w:val="24"/>
          <w:szCs w:val="24"/>
          <w:lang w:val="az-Latn-AZ"/>
        </w:rPr>
        <w:t xml:space="preserve"> </w:t>
      </w:r>
      <w:r w:rsidR="00D566FF" w:rsidRPr="00886C68">
        <w:rPr>
          <w:sz w:val="24"/>
          <w:szCs w:val="24"/>
          <w:lang w:val="az-Latn-AZ"/>
        </w:rPr>
        <w:t xml:space="preserve">indeksasiyası </w:t>
      </w:r>
      <w:r w:rsidR="007C0D07" w:rsidRPr="00886C68">
        <w:rPr>
          <w:sz w:val="24"/>
          <w:szCs w:val="24"/>
          <w:lang w:val="az-Latn-AZ"/>
        </w:rPr>
        <w:t xml:space="preserve">ilə bağlı </w:t>
      </w:r>
      <w:r w:rsidR="00BA7D03" w:rsidRPr="00886C68">
        <w:rPr>
          <w:sz w:val="24"/>
          <w:szCs w:val="24"/>
          <w:lang w:val="az-Latn-AZ"/>
        </w:rPr>
        <w:t>ərizə daxil olmuşdur</w:t>
      </w:r>
      <w:r w:rsidR="00BA7D03" w:rsidRPr="00886C68">
        <w:rPr>
          <w:b/>
          <w:bCs/>
          <w:sz w:val="24"/>
          <w:szCs w:val="24"/>
          <w:lang w:val="az-Latn-AZ"/>
        </w:rPr>
        <w:t>.</w:t>
      </w:r>
    </w:p>
    <w:p w14:paraId="6DC3D76C" w14:textId="52643DE8" w:rsidR="004D6DDC" w:rsidRPr="00886C68" w:rsidRDefault="00CD3826" w:rsidP="00025F40">
      <w:pPr>
        <w:widowControl w:val="0"/>
        <w:spacing w:line="240" w:lineRule="auto"/>
        <w:ind w:firstLine="567"/>
        <w:jc w:val="both"/>
        <w:rPr>
          <w:sz w:val="24"/>
          <w:szCs w:val="24"/>
          <w:lang w:val="az-Latn-AZ"/>
        </w:rPr>
      </w:pPr>
      <w:r w:rsidRPr="00886C68">
        <w:rPr>
          <w:sz w:val="24"/>
          <w:szCs w:val="24"/>
          <w:lang w:val="az-Latn-AZ"/>
        </w:rPr>
        <w:t>Göyçay Rayon Məhkəməsi</w:t>
      </w:r>
      <w:r w:rsidR="00FC2893" w:rsidRPr="00886C68">
        <w:rPr>
          <w:sz w:val="24"/>
          <w:szCs w:val="24"/>
          <w:lang w:val="az-Latn-AZ"/>
        </w:rPr>
        <w:t xml:space="preserve"> </w:t>
      </w:r>
      <w:r w:rsidRPr="00886C68">
        <w:rPr>
          <w:sz w:val="24"/>
          <w:szCs w:val="24"/>
          <w:lang w:val="az-Latn-AZ"/>
        </w:rPr>
        <w:t>ərizə</w:t>
      </w:r>
      <w:r w:rsidR="004C06AC" w:rsidRPr="00886C68">
        <w:rPr>
          <w:sz w:val="24"/>
          <w:szCs w:val="24"/>
          <w:lang w:val="az-Latn-AZ"/>
        </w:rPr>
        <w:t>ni</w:t>
      </w:r>
      <w:r w:rsidRPr="00886C68">
        <w:rPr>
          <w:sz w:val="24"/>
          <w:szCs w:val="24"/>
          <w:lang w:val="az-Latn-AZ"/>
        </w:rPr>
        <w:t xml:space="preserve"> </w:t>
      </w:r>
      <w:r w:rsidR="00D41A82" w:rsidRPr="00886C68">
        <w:rPr>
          <w:sz w:val="24"/>
          <w:szCs w:val="24"/>
          <w:lang w:val="az-Latn-AZ"/>
        </w:rPr>
        <w:t xml:space="preserve">təmin </w:t>
      </w:r>
      <w:r w:rsidRPr="00886C68">
        <w:rPr>
          <w:sz w:val="24"/>
          <w:szCs w:val="24"/>
          <w:lang w:val="az-Latn-AZ"/>
        </w:rPr>
        <w:t>e</w:t>
      </w:r>
      <w:r w:rsidR="004C06AC" w:rsidRPr="00886C68">
        <w:rPr>
          <w:sz w:val="24"/>
          <w:szCs w:val="24"/>
          <w:lang w:val="az-Latn-AZ"/>
        </w:rPr>
        <w:t>t</w:t>
      </w:r>
      <w:r w:rsidRPr="00886C68">
        <w:rPr>
          <w:sz w:val="24"/>
          <w:szCs w:val="24"/>
          <w:lang w:val="az-Latn-AZ"/>
        </w:rPr>
        <w:t>məmiş</w:t>
      </w:r>
      <w:r w:rsidR="004C06AC" w:rsidRPr="00886C68">
        <w:rPr>
          <w:sz w:val="24"/>
          <w:szCs w:val="24"/>
          <w:lang w:val="az-Latn-AZ"/>
        </w:rPr>
        <w:t>,</w:t>
      </w:r>
      <w:r w:rsidR="00FC2893" w:rsidRPr="00886C68">
        <w:rPr>
          <w:sz w:val="24"/>
          <w:szCs w:val="24"/>
          <w:lang w:val="az-Latn-AZ"/>
        </w:rPr>
        <w:t xml:space="preserve"> ərizəçinin apellyasiya şikayəti üzrə</w:t>
      </w:r>
      <w:r w:rsidR="004C06AC" w:rsidRPr="00886C68">
        <w:rPr>
          <w:sz w:val="24"/>
          <w:szCs w:val="24"/>
          <w:lang w:val="az-Latn-AZ"/>
        </w:rPr>
        <w:t xml:space="preserve"> Şəki Apellyasiya Məhkəməsi isə icra vərəqəsi üzrə qalıq pul məbləğin</w:t>
      </w:r>
      <w:r w:rsidR="0071538D" w:rsidRPr="00886C68">
        <w:rPr>
          <w:sz w:val="24"/>
          <w:szCs w:val="24"/>
          <w:lang w:val="az-Latn-AZ"/>
        </w:rPr>
        <w:t>in</w:t>
      </w:r>
      <w:r w:rsidR="004C06AC" w:rsidRPr="00886C68">
        <w:rPr>
          <w:sz w:val="24"/>
          <w:szCs w:val="24"/>
          <w:lang w:val="az-Latn-AZ"/>
        </w:rPr>
        <w:t xml:space="preserve"> indeksasiyasının müəyyən edilməsinə dair ərizəyə yenidən baxılması və sonrakı prosessual hərəkətlərin yerinə yetirilməsi üçün işi</w:t>
      </w:r>
      <w:r w:rsidR="00D903B9" w:rsidRPr="00886C68">
        <w:rPr>
          <w:sz w:val="24"/>
          <w:szCs w:val="24"/>
          <w:lang w:val="az-Latn-AZ"/>
        </w:rPr>
        <w:t xml:space="preserve"> </w:t>
      </w:r>
      <w:r w:rsidR="004C06AC" w:rsidRPr="00886C68">
        <w:rPr>
          <w:sz w:val="24"/>
          <w:szCs w:val="24"/>
          <w:lang w:val="az-Latn-AZ"/>
        </w:rPr>
        <w:t>Göyçay Rayon Məhkəməsinə qaytarmışdır.</w:t>
      </w:r>
    </w:p>
    <w:p w14:paraId="3DCDED53" w14:textId="4CD67D58" w:rsidR="00367523" w:rsidRPr="00886C68" w:rsidRDefault="00964124" w:rsidP="00025F40">
      <w:pPr>
        <w:widowControl w:val="0"/>
        <w:spacing w:line="240" w:lineRule="auto"/>
        <w:ind w:firstLine="567"/>
        <w:jc w:val="both"/>
        <w:rPr>
          <w:sz w:val="24"/>
          <w:szCs w:val="24"/>
          <w:lang w:val="az-Latn-AZ"/>
        </w:rPr>
      </w:pPr>
      <w:r w:rsidRPr="00886C68">
        <w:rPr>
          <w:sz w:val="24"/>
          <w:szCs w:val="24"/>
          <w:lang w:val="az-Latn-AZ"/>
        </w:rPr>
        <w:t>İndeksasiya barədə ərizəni rədd edən b</w:t>
      </w:r>
      <w:r w:rsidR="001D1A12" w:rsidRPr="00886C68">
        <w:rPr>
          <w:sz w:val="24"/>
          <w:szCs w:val="24"/>
          <w:lang w:val="az-Latn-AZ"/>
        </w:rPr>
        <w:t>irinci insta</w:t>
      </w:r>
      <w:r w:rsidR="0071538D" w:rsidRPr="00886C68">
        <w:rPr>
          <w:sz w:val="24"/>
          <w:szCs w:val="24"/>
          <w:lang w:val="az-Latn-AZ"/>
        </w:rPr>
        <w:t>n</w:t>
      </w:r>
      <w:r w:rsidR="001D1A12" w:rsidRPr="00886C68">
        <w:rPr>
          <w:sz w:val="24"/>
          <w:szCs w:val="24"/>
          <w:lang w:val="az-Latn-AZ"/>
        </w:rPr>
        <w:t xml:space="preserve">siya məhkəməsi mövqeyini onunla əsaslandırmışdır ki, </w:t>
      </w:r>
      <w:r w:rsidR="00F8666D" w:rsidRPr="00886C68">
        <w:rPr>
          <w:sz w:val="24"/>
          <w:szCs w:val="24"/>
          <w:lang w:val="az-Latn-AZ"/>
        </w:rPr>
        <w:t xml:space="preserve"> </w:t>
      </w:r>
      <w:r w:rsidR="00D41A82" w:rsidRPr="00886C68">
        <w:rPr>
          <w:sz w:val="24"/>
          <w:szCs w:val="24"/>
          <w:lang w:val="az-Latn-AZ"/>
        </w:rPr>
        <w:t xml:space="preserve">xarici valyuta ilə tutulan </w:t>
      </w:r>
      <w:r w:rsidR="00A421A4" w:rsidRPr="00886C68">
        <w:rPr>
          <w:sz w:val="24"/>
          <w:szCs w:val="24"/>
          <w:lang w:val="az-Latn-AZ"/>
        </w:rPr>
        <w:t xml:space="preserve">pul </w:t>
      </w:r>
      <w:r w:rsidR="00D41A82" w:rsidRPr="00886C68">
        <w:rPr>
          <w:sz w:val="24"/>
          <w:szCs w:val="24"/>
          <w:lang w:val="az-Latn-AZ"/>
        </w:rPr>
        <w:t>vəsait</w:t>
      </w:r>
      <w:r w:rsidR="00A421A4" w:rsidRPr="00886C68">
        <w:rPr>
          <w:sz w:val="24"/>
          <w:szCs w:val="24"/>
          <w:lang w:val="az-Latn-AZ"/>
        </w:rPr>
        <w:t>i</w:t>
      </w:r>
      <w:r w:rsidR="00D41A82" w:rsidRPr="00886C68">
        <w:rPr>
          <w:sz w:val="24"/>
          <w:szCs w:val="24"/>
          <w:lang w:val="az-Latn-AZ"/>
        </w:rPr>
        <w:t xml:space="preserve"> inf</w:t>
      </w:r>
      <w:r w:rsidR="00F8666D" w:rsidRPr="00886C68">
        <w:rPr>
          <w:sz w:val="24"/>
          <w:szCs w:val="24"/>
          <w:lang w:val="az-Latn-AZ"/>
        </w:rPr>
        <w:t>l</w:t>
      </w:r>
      <w:r w:rsidR="00D41A82" w:rsidRPr="00886C68">
        <w:rPr>
          <w:sz w:val="24"/>
          <w:szCs w:val="24"/>
          <w:lang w:val="az-Latn-AZ"/>
        </w:rPr>
        <w:t xml:space="preserve">yasiyaya məruz qala </w:t>
      </w:r>
      <w:r w:rsidR="00F8666D" w:rsidRPr="00886C68">
        <w:rPr>
          <w:sz w:val="24"/>
          <w:szCs w:val="24"/>
          <w:lang w:val="az-Latn-AZ"/>
        </w:rPr>
        <w:t>bilmədiyindən</w:t>
      </w:r>
      <w:r w:rsidR="00915B07" w:rsidRPr="00886C68">
        <w:rPr>
          <w:sz w:val="24"/>
          <w:szCs w:val="24"/>
          <w:lang w:val="az-Latn-AZ"/>
        </w:rPr>
        <w:t>,</w:t>
      </w:r>
      <w:r w:rsidR="00F8666D" w:rsidRPr="00886C68">
        <w:rPr>
          <w:sz w:val="24"/>
          <w:szCs w:val="24"/>
          <w:lang w:val="az-Latn-AZ"/>
        </w:rPr>
        <w:t xml:space="preserve"> </w:t>
      </w:r>
      <w:r w:rsidR="00915B07" w:rsidRPr="00886C68">
        <w:rPr>
          <w:sz w:val="24"/>
          <w:szCs w:val="24"/>
          <w:lang w:val="az-Latn-AZ"/>
        </w:rPr>
        <w:t xml:space="preserve">bu kimi hallarda </w:t>
      </w:r>
      <w:r w:rsidR="00F8666D" w:rsidRPr="00886C68">
        <w:rPr>
          <w:sz w:val="24"/>
          <w:szCs w:val="24"/>
          <w:lang w:val="az-Latn-AZ"/>
        </w:rPr>
        <w:t>pul məbləğinin indeksasiya</w:t>
      </w:r>
      <w:r w:rsidR="0092505B" w:rsidRPr="00886C68">
        <w:rPr>
          <w:sz w:val="24"/>
          <w:szCs w:val="24"/>
          <w:lang w:val="az-Latn-AZ"/>
        </w:rPr>
        <w:t>sı</w:t>
      </w:r>
      <w:r w:rsidR="00F8666D" w:rsidRPr="00886C68">
        <w:rPr>
          <w:sz w:val="24"/>
          <w:szCs w:val="24"/>
          <w:lang w:val="az-Latn-AZ"/>
        </w:rPr>
        <w:t xml:space="preserve">nın </w:t>
      </w:r>
      <w:r w:rsidR="00D41A82" w:rsidRPr="00886C68">
        <w:rPr>
          <w:sz w:val="24"/>
          <w:szCs w:val="24"/>
          <w:lang w:val="az-Latn-AZ"/>
        </w:rPr>
        <w:t xml:space="preserve">istər </w:t>
      </w:r>
      <w:bookmarkStart w:id="1" w:name="_Hlk198029419"/>
      <w:r w:rsidR="00553C7F" w:rsidRPr="00886C68">
        <w:rPr>
          <w:sz w:val="24"/>
          <w:szCs w:val="24"/>
          <w:lang w:val="az-Latn-AZ"/>
        </w:rPr>
        <w:t>“</w:t>
      </w:r>
      <w:r w:rsidR="00D41A82" w:rsidRPr="00886C68">
        <w:rPr>
          <w:sz w:val="24"/>
          <w:szCs w:val="24"/>
          <w:lang w:val="az-Latn-AZ"/>
        </w:rPr>
        <w:t>Azərbaycan Respublikasında vətəndaşların pul gəlirlərinin və əmanətlərinin indeksləşdirilməsi haqqında</w:t>
      </w:r>
      <w:r w:rsidR="00553C7F" w:rsidRPr="00886C68">
        <w:rPr>
          <w:sz w:val="24"/>
          <w:szCs w:val="24"/>
          <w:lang w:val="az-Latn-AZ"/>
        </w:rPr>
        <w:t>”</w:t>
      </w:r>
      <w:r w:rsidR="00D41A82" w:rsidRPr="00886C68">
        <w:rPr>
          <w:sz w:val="24"/>
          <w:szCs w:val="24"/>
          <w:lang w:val="az-Latn-AZ"/>
        </w:rPr>
        <w:t xml:space="preserve"> Qanun</w:t>
      </w:r>
      <w:bookmarkEnd w:id="1"/>
      <w:r w:rsidR="00D41A82" w:rsidRPr="00886C68">
        <w:rPr>
          <w:sz w:val="24"/>
          <w:szCs w:val="24"/>
          <w:lang w:val="az-Latn-AZ"/>
        </w:rPr>
        <w:t>, istərsə də Mülki Prosessual Məcəllənin 232.1-ci maddəsinin tələb</w:t>
      </w:r>
      <w:r w:rsidR="00F8666D" w:rsidRPr="00886C68">
        <w:rPr>
          <w:sz w:val="24"/>
          <w:szCs w:val="24"/>
          <w:lang w:val="az-Latn-AZ"/>
        </w:rPr>
        <w:t xml:space="preserve">lərinə </w:t>
      </w:r>
      <w:r w:rsidR="00D41A82" w:rsidRPr="00886C68">
        <w:rPr>
          <w:sz w:val="24"/>
          <w:szCs w:val="24"/>
          <w:lang w:val="az-Latn-AZ"/>
        </w:rPr>
        <w:t>uyğun</w:t>
      </w:r>
      <w:r w:rsidR="007C0D07" w:rsidRPr="00886C68">
        <w:rPr>
          <w:sz w:val="24"/>
          <w:szCs w:val="24"/>
          <w:lang w:val="az-Latn-AZ"/>
        </w:rPr>
        <w:t xml:space="preserve"> olaraq </w:t>
      </w:r>
      <w:r w:rsidR="00D41A82" w:rsidRPr="00886C68">
        <w:rPr>
          <w:sz w:val="24"/>
          <w:szCs w:val="24"/>
          <w:lang w:val="az-Latn-AZ"/>
        </w:rPr>
        <w:t>aparıl</w:t>
      </w:r>
      <w:r w:rsidR="00F8666D" w:rsidRPr="00886C68">
        <w:rPr>
          <w:sz w:val="24"/>
          <w:szCs w:val="24"/>
          <w:lang w:val="az-Latn-AZ"/>
        </w:rPr>
        <w:t>ması mümkün deyil.</w:t>
      </w:r>
    </w:p>
    <w:p w14:paraId="1B16A580" w14:textId="0CAE9D3C" w:rsidR="007C1A36" w:rsidRPr="00886C68" w:rsidRDefault="0001558A" w:rsidP="00025F40">
      <w:pPr>
        <w:widowControl w:val="0"/>
        <w:spacing w:line="240" w:lineRule="auto"/>
        <w:ind w:firstLine="567"/>
        <w:jc w:val="both"/>
        <w:rPr>
          <w:sz w:val="24"/>
          <w:szCs w:val="24"/>
          <w:lang w:val="az-Latn-AZ"/>
        </w:rPr>
      </w:pPr>
      <w:r w:rsidRPr="00886C68">
        <w:rPr>
          <w:sz w:val="24"/>
          <w:szCs w:val="24"/>
          <w:lang w:val="az-Latn-AZ"/>
        </w:rPr>
        <w:t>Birinci insta</w:t>
      </w:r>
      <w:r w:rsidR="0071538D" w:rsidRPr="00886C68">
        <w:rPr>
          <w:sz w:val="24"/>
          <w:szCs w:val="24"/>
          <w:lang w:val="az-Latn-AZ"/>
        </w:rPr>
        <w:t>n</w:t>
      </w:r>
      <w:r w:rsidRPr="00886C68">
        <w:rPr>
          <w:sz w:val="24"/>
          <w:szCs w:val="24"/>
          <w:lang w:val="az-Latn-AZ"/>
        </w:rPr>
        <w:t>siya məhkəməsi</w:t>
      </w:r>
      <w:r w:rsidR="0071538D" w:rsidRPr="00886C68">
        <w:rPr>
          <w:sz w:val="24"/>
          <w:szCs w:val="24"/>
          <w:lang w:val="az-Latn-AZ"/>
        </w:rPr>
        <w:t>nin</w:t>
      </w:r>
      <w:r w:rsidRPr="00886C68">
        <w:rPr>
          <w:sz w:val="24"/>
          <w:szCs w:val="24"/>
          <w:lang w:val="az-Latn-AZ"/>
        </w:rPr>
        <w:t xml:space="preserve"> mövqeyi ilə razılaşmayan a</w:t>
      </w:r>
      <w:r w:rsidR="007C1A36" w:rsidRPr="00886C68">
        <w:rPr>
          <w:sz w:val="24"/>
          <w:szCs w:val="24"/>
          <w:lang w:val="az-Latn-AZ"/>
        </w:rPr>
        <w:t>pellyasiya instansiyası məhkəməsi isə hesab e</w:t>
      </w:r>
      <w:r w:rsidR="00E60C90" w:rsidRPr="00886C68">
        <w:rPr>
          <w:sz w:val="24"/>
          <w:szCs w:val="24"/>
          <w:lang w:val="az-Latn-AZ"/>
        </w:rPr>
        <w:t xml:space="preserve">tmişdir </w:t>
      </w:r>
      <w:r w:rsidR="007C1A36" w:rsidRPr="00886C68">
        <w:rPr>
          <w:sz w:val="24"/>
          <w:szCs w:val="24"/>
          <w:lang w:val="az-Latn-AZ"/>
        </w:rPr>
        <w:t xml:space="preserve">ki, </w:t>
      </w:r>
      <w:r w:rsidR="000A73C5" w:rsidRPr="00886C68">
        <w:rPr>
          <w:sz w:val="24"/>
          <w:szCs w:val="24"/>
          <w:lang w:val="az-Latn-AZ"/>
        </w:rPr>
        <w:t>məhkəmə qərarları üzrə alınmalı olan pul vəsaitlərinin indeksləşdirilməsi ilə bağlı münasibətlər Mülki Prosessual Məcəllənin 232.1-ci maddəsi</w:t>
      </w:r>
      <w:r w:rsidR="00B0528A" w:rsidRPr="00886C68">
        <w:rPr>
          <w:sz w:val="24"/>
          <w:szCs w:val="24"/>
          <w:lang w:val="az-Latn-AZ"/>
        </w:rPr>
        <w:t xml:space="preserve"> ilə tənzimlənməklə</w:t>
      </w:r>
      <w:r w:rsidR="000A73C5" w:rsidRPr="00886C68">
        <w:rPr>
          <w:sz w:val="24"/>
          <w:szCs w:val="24"/>
          <w:lang w:val="az-Latn-AZ"/>
        </w:rPr>
        <w:t xml:space="preserve"> həmin normada </w:t>
      </w:r>
      <w:r w:rsidR="00FC2893" w:rsidRPr="00886C68">
        <w:rPr>
          <w:sz w:val="24"/>
          <w:szCs w:val="24"/>
          <w:lang w:val="az-Latn-AZ"/>
        </w:rPr>
        <w:t>bu hüquqi alətin tətbiqi ilə bağlı</w:t>
      </w:r>
      <w:r w:rsidR="000A73C5" w:rsidRPr="00886C68">
        <w:rPr>
          <w:sz w:val="24"/>
          <w:szCs w:val="24"/>
          <w:lang w:val="az-Latn-AZ"/>
        </w:rPr>
        <w:t xml:space="preserve"> hər hansı istisnalar nəzərdə tutulmamışdır. </w:t>
      </w:r>
    </w:p>
    <w:p w14:paraId="201657C1" w14:textId="21D2B268" w:rsidR="00367523" w:rsidRPr="00886C68" w:rsidRDefault="00FC2893" w:rsidP="00025F40">
      <w:pPr>
        <w:widowControl w:val="0"/>
        <w:spacing w:line="240" w:lineRule="auto"/>
        <w:ind w:firstLine="567"/>
        <w:jc w:val="both"/>
        <w:rPr>
          <w:sz w:val="24"/>
          <w:szCs w:val="24"/>
          <w:lang w:val="az-Latn-AZ"/>
        </w:rPr>
      </w:pPr>
      <w:r w:rsidRPr="00886C68">
        <w:rPr>
          <w:sz w:val="24"/>
          <w:szCs w:val="24"/>
          <w:lang w:val="az-Latn-AZ"/>
        </w:rPr>
        <w:t>Bununla əlaqədar olaraq Göyçay Rayon Məhkəməsi belə qənaətə gəlmişdir ki,</w:t>
      </w:r>
      <w:r w:rsidR="000D76F7" w:rsidRPr="00886C68">
        <w:rPr>
          <w:sz w:val="24"/>
          <w:szCs w:val="24"/>
          <w:lang w:val="az-Latn-AZ"/>
        </w:rPr>
        <w:t xml:space="preserve"> hüquqi müəyyənlik prinsipinin tələblərinə riayət olunması məqsədi ilə məhkəmə qətnaməsi ilə xarici valyutada məbləğin tutulması qət edildiyi halda Mülki Prosessual Məcəllənin 232-ci maddəsinə əsasən indeksasiyanın xarici valyutaya münasibətdə həyata keçirilib-ke</w:t>
      </w:r>
      <w:r w:rsidR="00635DC8" w:rsidRPr="00886C68">
        <w:rPr>
          <w:sz w:val="24"/>
          <w:szCs w:val="24"/>
          <w:lang w:val="az-Latn-AZ"/>
        </w:rPr>
        <w:t>ç</w:t>
      </w:r>
      <w:r w:rsidR="000D76F7" w:rsidRPr="00886C68">
        <w:rPr>
          <w:sz w:val="24"/>
          <w:szCs w:val="24"/>
          <w:lang w:val="az-Latn-AZ"/>
        </w:rPr>
        <w:t>irilməməsi, həmçinin pul tələbinin xarici valyutada ifadə edilməsinə baxmayaraq, məhkəmə qətnaməsinin yekun hissəsində xarici valyutanın ödəmə gününə</w:t>
      </w:r>
      <w:r w:rsidR="00450A76" w:rsidRPr="00886C68">
        <w:rPr>
          <w:sz w:val="24"/>
          <w:szCs w:val="24"/>
          <w:lang w:val="az-Latn-AZ"/>
        </w:rPr>
        <w:t xml:space="preserve"> tətbiq olunan məzənnə əsasında </w:t>
      </w:r>
      <w:r w:rsidR="000D76F7" w:rsidRPr="00886C68">
        <w:rPr>
          <w:sz w:val="24"/>
          <w:szCs w:val="24"/>
          <w:lang w:val="az-Latn-AZ"/>
        </w:rPr>
        <w:t>tutulması qət olunduğu hallarda</w:t>
      </w:r>
      <w:r w:rsidR="00450A76" w:rsidRPr="00886C68">
        <w:rPr>
          <w:sz w:val="24"/>
          <w:szCs w:val="24"/>
          <w:lang w:val="az-Latn-AZ"/>
        </w:rPr>
        <w:t xml:space="preserve"> </w:t>
      </w:r>
      <w:r w:rsidR="000D76F7" w:rsidRPr="00886C68">
        <w:rPr>
          <w:sz w:val="24"/>
          <w:szCs w:val="24"/>
          <w:lang w:val="az-Latn-AZ"/>
        </w:rPr>
        <w:t>indeksasiya</w:t>
      </w:r>
      <w:r w:rsidR="00450A76" w:rsidRPr="00886C68">
        <w:rPr>
          <w:sz w:val="24"/>
          <w:szCs w:val="24"/>
          <w:lang w:val="az-Latn-AZ"/>
        </w:rPr>
        <w:t>nın</w:t>
      </w:r>
      <w:r w:rsidR="000D76F7" w:rsidRPr="00886C68">
        <w:rPr>
          <w:sz w:val="24"/>
          <w:szCs w:val="24"/>
          <w:lang w:val="az-Latn-AZ"/>
        </w:rPr>
        <w:t xml:space="preserve"> məhz manatla ifadə edilən pul məbləğinə münasibətdə həyata keçirilməsin</w:t>
      </w:r>
      <w:r w:rsidR="0089293C" w:rsidRPr="00886C68">
        <w:rPr>
          <w:sz w:val="24"/>
          <w:szCs w:val="24"/>
          <w:lang w:val="az-Latn-AZ"/>
        </w:rPr>
        <w:t>in mümkünlüyü</w:t>
      </w:r>
      <w:r w:rsidRPr="00886C68">
        <w:rPr>
          <w:sz w:val="24"/>
          <w:szCs w:val="24"/>
          <w:lang w:val="az-Latn-AZ"/>
        </w:rPr>
        <w:t xml:space="preserve"> məsələsinə </w:t>
      </w:r>
      <w:r w:rsidR="000D76F7" w:rsidRPr="00886C68">
        <w:rPr>
          <w:sz w:val="24"/>
          <w:szCs w:val="24"/>
          <w:lang w:val="az-Latn-AZ"/>
        </w:rPr>
        <w:t>aydınlıq gət</w:t>
      </w:r>
      <w:r w:rsidR="00545BD4" w:rsidRPr="00886C68">
        <w:rPr>
          <w:sz w:val="24"/>
          <w:szCs w:val="24"/>
          <w:lang w:val="az-Latn-AZ"/>
        </w:rPr>
        <w:t>i</w:t>
      </w:r>
      <w:r w:rsidR="000D76F7" w:rsidRPr="00886C68">
        <w:rPr>
          <w:sz w:val="24"/>
          <w:szCs w:val="24"/>
          <w:lang w:val="az-Latn-AZ"/>
        </w:rPr>
        <w:t xml:space="preserve">rilməsi </w:t>
      </w:r>
      <w:r w:rsidR="00367523" w:rsidRPr="00886C68">
        <w:rPr>
          <w:sz w:val="24"/>
          <w:szCs w:val="24"/>
          <w:lang w:val="az-Latn-AZ"/>
        </w:rPr>
        <w:t>zərurəti yaranmışdır.</w:t>
      </w:r>
    </w:p>
    <w:p w14:paraId="14314F59" w14:textId="15270D51" w:rsidR="00367523" w:rsidRPr="00886C68" w:rsidRDefault="00367523" w:rsidP="00025F40">
      <w:pPr>
        <w:widowControl w:val="0"/>
        <w:spacing w:line="240" w:lineRule="auto"/>
        <w:ind w:firstLine="567"/>
        <w:jc w:val="both"/>
        <w:rPr>
          <w:sz w:val="24"/>
          <w:szCs w:val="24"/>
          <w:lang w:val="az-Latn-AZ"/>
        </w:rPr>
      </w:pPr>
      <w:r w:rsidRPr="00886C68">
        <w:rPr>
          <w:sz w:val="24"/>
          <w:szCs w:val="24"/>
          <w:lang w:val="az-Latn-AZ"/>
        </w:rPr>
        <w:t>Konstitusiya Məhkəməsinin Plenumu Bakı Apellyasiya Məhkəməsinin və Göyçay Rayon Məhkəməsinin müraciət</w:t>
      </w:r>
      <w:r w:rsidR="00C85737" w:rsidRPr="00886C68">
        <w:rPr>
          <w:sz w:val="24"/>
          <w:szCs w:val="24"/>
          <w:lang w:val="az-Latn-AZ"/>
        </w:rPr>
        <w:t>lərin</w:t>
      </w:r>
      <w:r w:rsidRPr="00886C68">
        <w:rPr>
          <w:sz w:val="24"/>
          <w:szCs w:val="24"/>
          <w:lang w:val="az-Latn-AZ"/>
        </w:rPr>
        <w:t>də qaldırılan məsələlərin predmetinin eyni olmasını nəzərə al</w:t>
      </w:r>
      <w:r w:rsidR="00635DC8" w:rsidRPr="00886C68">
        <w:rPr>
          <w:sz w:val="24"/>
          <w:szCs w:val="24"/>
          <w:lang w:val="az-Latn-AZ"/>
        </w:rPr>
        <w:t>maqla</w:t>
      </w:r>
      <w:r w:rsidRPr="00886C68">
        <w:rPr>
          <w:sz w:val="24"/>
          <w:szCs w:val="24"/>
          <w:lang w:val="az-Latn-AZ"/>
        </w:rPr>
        <w:t xml:space="preserve">  Azərbaycan Respublikası Konstitusiya Məhkəməsinin Daxili Nizamnaməsinin 17-ci maddəsinə uyğun olaraq işlərin bir icraatda birləşdirilməsini məqsədəmüvafiq hesab etmişdir.</w:t>
      </w:r>
    </w:p>
    <w:p w14:paraId="744F60A2" w14:textId="66BFF76B" w:rsidR="00E45EE7" w:rsidRPr="00886C68" w:rsidRDefault="00E45EE7" w:rsidP="00025F40">
      <w:pPr>
        <w:spacing w:line="240" w:lineRule="auto"/>
        <w:ind w:firstLine="567"/>
        <w:jc w:val="both"/>
        <w:rPr>
          <w:sz w:val="24"/>
          <w:szCs w:val="24"/>
          <w:lang w:val="az-Latn-AZ"/>
        </w:rPr>
      </w:pPr>
      <w:r w:rsidRPr="00886C68">
        <w:rPr>
          <w:sz w:val="24"/>
          <w:szCs w:val="24"/>
          <w:lang w:val="az-Latn-AZ"/>
        </w:rPr>
        <w:t>Konstitusiya Məhkəməsinin P</w:t>
      </w:r>
      <w:r w:rsidR="00171C8A" w:rsidRPr="00886C68">
        <w:rPr>
          <w:sz w:val="24"/>
          <w:szCs w:val="24"/>
          <w:lang w:val="az-Latn-AZ"/>
        </w:rPr>
        <w:t>lenumu</w:t>
      </w:r>
      <w:r w:rsidRPr="00886C68">
        <w:rPr>
          <w:sz w:val="24"/>
          <w:szCs w:val="24"/>
          <w:lang w:val="az-Latn-AZ"/>
        </w:rPr>
        <w:t xml:space="preserve"> müraciətlə</w:t>
      </w:r>
      <w:r w:rsidR="00553C7F" w:rsidRPr="00886C68">
        <w:rPr>
          <w:sz w:val="24"/>
          <w:szCs w:val="24"/>
          <w:lang w:val="az-Latn-AZ"/>
        </w:rPr>
        <w:t>rlə</w:t>
      </w:r>
      <w:r w:rsidRPr="00886C68">
        <w:rPr>
          <w:sz w:val="24"/>
          <w:szCs w:val="24"/>
          <w:lang w:val="az-Latn-AZ"/>
        </w:rPr>
        <w:t xml:space="preserve"> bağlı aşağıdakıları qeyd etməyi zəruri hesab edir.</w:t>
      </w:r>
    </w:p>
    <w:p w14:paraId="3AA17FDF" w14:textId="77777777" w:rsidR="007F1357" w:rsidRPr="00886C68" w:rsidRDefault="007F1357" w:rsidP="00025F40">
      <w:pPr>
        <w:spacing w:line="240" w:lineRule="auto"/>
        <w:ind w:firstLine="567"/>
        <w:jc w:val="both"/>
        <w:rPr>
          <w:sz w:val="24"/>
          <w:szCs w:val="24"/>
          <w:lang w:val="az-Latn-AZ"/>
        </w:rPr>
      </w:pPr>
      <w:r w:rsidRPr="00886C68">
        <w:rPr>
          <w:sz w:val="24"/>
          <w:szCs w:val="24"/>
          <w:lang w:val="az-Latn-AZ"/>
        </w:rPr>
        <w:t>Konstitusiyanın 60-cı maddəsinin I hissəsinə əsasən, hər kəsin hüquq və azadlıqlarının inzibati qaydada və məhkəmədə müdafiəsinə təminat verilir.</w:t>
      </w:r>
    </w:p>
    <w:p w14:paraId="60B367C6" w14:textId="77777777" w:rsidR="007F1357" w:rsidRPr="00886C68" w:rsidRDefault="007F1357" w:rsidP="00025F40">
      <w:pPr>
        <w:spacing w:line="240" w:lineRule="auto"/>
        <w:ind w:firstLine="567"/>
        <w:jc w:val="both"/>
        <w:rPr>
          <w:sz w:val="24"/>
          <w:szCs w:val="24"/>
          <w:lang w:val="az-Latn-AZ"/>
        </w:rPr>
      </w:pPr>
      <w:r w:rsidRPr="00886C68">
        <w:rPr>
          <w:sz w:val="24"/>
          <w:szCs w:val="24"/>
          <w:lang w:val="az-Latn-AZ"/>
        </w:rPr>
        <w:t>Məhkəmə müdafiəsi hüququ bir tərəfdən hər kəsin pozulmuş hüquqlarının və azadlıqlarının bərpası məqsədilə məhkəməyə müraciət etmək hüququnu, digər tərəfdən isə məhkəmələrin həmin müraciətlərə ağlabatan müddətdə baxmaq və ədalətli qərar qəbul edərək, onların vaxtında icra edilməsinə nəzarət etmək vəzifəsini müəyyən edir (Konstitusiya Məhkəməsi Plenumunun “Azərbaycan Respublikası Mülki Prosessual Məcəlləsinin 231.1-ci maddəsinin bəzi müddəalarının şərh edilməsinə dair” 2015-ci il 22 may tarixli Qərarı).</w:t>
      </w:r>
    </w:p>
    <w:p w14:paraId="5DA107FF" w14:textId="31AD2E56" w:rsidR="007F1357" w:rsidRPr="00886C68" w:rsidRDefault="007F1357" w:rsidP="00025F40">
      <w:pPr>
        <w:spacing w:line="240" w:lineRule="auto"/>
        <w:ind w:firstLine="567"/>
        <w:jc w:val="both"/>
        <w:rPr>
          <w:sz w:val="24"/>
          <w:szCs w:val="24"/>
          <w:lang w:val="az-Latn-AZ"/>
        </w:rPr>
      </w:pPr>
      <w:r w:rsidRPr="00886C68">
        <w:rPr>
          <w:sz w:val="24"/>
          <w:szCs w:val="24"/>
          <w:lang w:val="az-Latn-AZ"/>
        </w:rPr>
        <w:t>Konstitusiyanın 129-cu maddəsinin I hissə</w:t>
      </w:r>
      <w:r w:rsidR="00A52875" w:rsidRPr="00886C68">
        <w:rPr>
          <w:sz w:val="24"/>
          <w:szCs w:val="24"/>
          <w:lang w:val="az-Latn-AZ"/>
        </w:rPr>
        <w:t>s</w:t>
      </w:r>
      <w:r w:rsidRPr="00886C68">
        <w:rPr>
          <w:sz w:val="24"/>
          <w:szCs w:val="24"/>
          <w:lang w:val="az-Latn-AZ"/>
        </w:rPr>
        <w:t xml:space="preserve">inə müvafiq olaraq, məhkəmənin qəbul etdiyi qərarlar dövlətin adından çıxarılır və onların icrası məcburidir. </w:t>
      </w:r>
    </w:p>
    <w:p w14:paraId="05BC9F27" w14:textId="1636A9AE" w:rsidR="007F1357" w:rsidRPr="00886C68" w:rsidRDefault="007F1357" w:rsidP="00025F40">
      <w:pPr>
        <w:spacing w:line="240" w:lineRule="auto"/>
        <w:ind w:firstLine="567"/>
        <w:jc w:val="both"/>
        <w:rPr>
          <w:sz w:val="24"/>
          <w:szCs w:val="24"/>
          <w:lang w:val="az-Latn-AZ"/>
        </w:rPr>
      </w:pPr>
      <w:r w:rsidRPr="00886C68">
        <w:rPr>
          <w:sz w:val="24"/>
          <w:szCs w:val="24"/>
          <w:lang w:val="az-Latn-AZ"/>
        </w:rPr>
        <w:lastRenderedPageBreak/>
        <w:t xml:space="preserve">Konstitusiya Məhkəməsi Plenumunun bir sıra </w:t>
      </w:r>
      <w:r w:rsidR="00900FD6" w:rsidRPr="00886C68">
        <w:rPr>
          <w:sz w:val="24"/>
          <w:szCs w:val="24"/>
          <w:lang w:val="az-Latn-AZ"/>
        </w:rPr>
        <w:t>Q</w:t>
      </w:r>
      <w:r w:rsidRPr="00886C68">
        <w:rPr>
          <w:sz w:val="24"/>
          <w:szCs w:val="24"/>
          <w:lang w:val="az-Latn-AZ"/>
        </w:rPr>
        <w:t>ərarlarında</w:t>
      </w:r>
      <w:r w:rsidR="00900FD6" w:rsidRPr="00886C68">
        <w:rPr>
          <w:sz w:val="24"/>
          <w:szCs w:val="24"/>
          <w:lang w:val="az-Latn-AZ"/>
        </w:rPr>
        <w:t xml:space="preserve"> ifadə etdiyi hüquqi mövqeyinə görə</w:t>
      </w:r>
      <w:r w:rsidRPr="00886C68">
        <w:rPr>
          <w:sz w:val="24"/>
          <w:szCs w:val="24"/>
          <w:lang w:val="az-Latn-AZ"/>
        </w:rPr>
        <w:t>, qanuni qüvvəyə minmiş məhkəmə qərarının icrası məhkəmə müdafiəsi hüququnun tərkib hissəsi olmaqla pozulmuş hüquqların bərpa olunmasında xüsusi önəm daşıyır</w:t>
      </w:r>
      <w:r w:rsidRPr="00886C68">
        <w:rPr>
          <w:i/>
          <w:iCs/>
          <w:sz w:val="24"/>
          <w:szCs w:val="24"/>
          <w:lang w:val="az-Latn-AZ"/>
        </w:rPr>
        <w:t>.</w:t>
      </w:r>
      <w:r w:rsidRPr="00886C68">
        <w:rPr>
          <w:sz w:val="24"/>
          <w:szCs w:val="24"/>
          <w:lang w:val="az-Latn-AZ"/>
        </w:rPr>
        <w:t xml:space="preserve"> Belə ki, qanuni qüvvəyə minmiş məhkəmə qərarının vaxtında və düzgün icra olunmaması bütövlükdə məhkəmə müdafiəsi hüququnun həyata keçirilməsini səmərəsiz və qəbul olunmuş qərarı əhəmiyyətsiz edər (“İcra haqqında” Azərbaycan Respublikası Qanununun 7, 10, 24 və 26-cı maddələrinin Azərbaycan Respublikası Mülki Prosessual Məcəlləsinin bəzi müddəaları baxımından şərh edilməsinə dair” 2015-ci il 2 sentyabr tarixli Qərar).</w:t>
      </w:r>
    </w:p>
    <w:p w14:paraId="0251145F" w14:textId="4A18361A" w:rsidR="00357796" w:rsidRPr="00886C68" w:rsidRDefault="00357796" w:rsidP="00025F40">
      <w:pPr>
        <w:spacing w:line="240" w:lineRule="auto"/>
        <w:ind w:firstLine="567"/>
        <w:jc w:val="both"/>
        <w:rPr>
          <w:sz w:val="24"/>
          <w:szCs w:val="24"/>
          <w:lang w:val="az-Latn-AZ"/>
        </w:rPr>
      </w:pPr>
      <w:r w:rsidRPr="00886C68">
        <w:rPr>
          <w:sz w:val="24"/>
          <w:szCs w:val="24"/>
          <w:lang w:val="az-Latn-AZ"/>
        </w:rPr>
        <w:t>İndeksasiya institutu da qanuni qüvvəyə minmiş məhkəmə aktlarının icra edilməməsi nəticəsində baş verən inflyasiya itkilərinin kompensasiyasını, pulun alıcılıq qabiliyyətinin bərpasını təmin edən səmərəli hüquqi vasitə olmaqla məhkəmə müdafiəsi hüququnun realizəsinin effektivliyi baxımından xüsusi əhəmiyyət kəsb edir.</w:t>
      </w:r>
    </w:p>
    <w:p w14:paraId="5D710757" w14:textId="6F998F3D" w:rsidR="003A7F5F" w:rsidRPr="00886C68" w:rsidRDefault="00357796" w:rsidP="00025F40">
      <w:pPr>
        <w:spacing w:line="240" w:lineRule="auto"/>
        <w:ind w:firstLine="567"/>
        <w:jc w:val="both"/>
        <w:rPr>
          <w:sz w:val="24"/>
          <w:szCs w:val="24"/>
          <w:lang w:val="az-Latn-AZ"/>
        </w:rPr>
      </w:pPr>
      <w:r w:rsidRPr="00886C68">
        <w:rPr>
          <w:sz w:val="24"/>
          <w:szCs w:val="24"/>
          <w:lang w:val="az-Latn-AZ"/>
        </w:rPr>
        <w:t>Q</w:t>
      </w:r>
      <w:r w:rsidR="00DE0480" w:rsidRPr="00886C68">
        <w:rPr>
          <w:sz w:val="24"/>
          <w:szCs w:val="24"/>
          <w:lang w:val="az-Latn-AZ"/>
        </w:rPr>
        <w:t xml:space="preserve">eyd edilməlidir ki, </w:t>
      </w:r>
      <w:r w:rsidR="005F2D97" w:rsidRPr="00886C68">
        <w:rPr>
          <w:sz w:val="24"/>
          <w:szCs w:val="24"/>
          <w:lang w:val="az-Latn-AZ"/>
        </w:rPr>
        <w:t xml:space="preserve">bu təsisat </w:t>
      </w:r>
      <w:r w:rsidR="003A7F5F" w:rsidRPr="00886C68">
        <w:rPr>
          <w:sz w:val="24"/>
          <w:szCs w:val="24"/>
          <w:lang w:val="az-Latn-AZ"/>
        </w:rPr>
        <w:t>borclu tərəfindən</w:t>
      </w:r>
      <w:r w:rsidR="00593B22" w:rsidRPr="00886C68">
        <w:rPr>
          <w:sz w:val="24"/>
          <w:szCs w:val="24"/>
          <w:lang w:val="az-Latn-AZ"/>
        </w:rPr>
        <w:t xml:space="preserve"> məhkəmə qətnaməsinin</w:t>
      </w:r>
      <w:r w:rsidR="007F1357" w:rsidRPr="00886C68">
        <w:rPr>
          <w:sz w:val="24"/>
          <w:szCs w:val="24"/>
          <w:lang w:val="az-Latn-AZ"/>
        </w:rPr>
        <w:t xml:space="preserve"> qanunla müəyyən edilmiş müddət ərzində</w:t>
      </w:r>
      <w:r w:rsidR="003A7F5F" w:rsidRPr="00886C68">
        <w:rPr>
          <w:sz w:val="24"/>
          <w:szCs w:val="24"/>
          <w:lang w:val="az-Latn-AZ"/>
        </w:rPr>
        <w:t xml:space="preserve"> icra edilməməsinə görə mülki-hüquqi məsuliyyət tədbiri </w:t>
      </w:r>
      <w:r w:rsidR="000902A5" w:rsidRPr="00886C68">
        <w:rPr>
          <w:sz w:val="24"/>
          <w:szCs w:val="24"/>
          <w:lang w:val="az-Latn-AZ"/>
        </w:rPr>
        <w:t>olmamaqla,</w:t>
      </w:r>
      <w:r w:rsidR="00ED1FB8" w:rsidRPr="00886C68">
        <w:rPr>
          <w:sz w:val="24"/>
          <w:szCs w:val="24"/>
          <w:lang w:val="az-Latn-AZ"/>
        </w:rPr>
        <w:t xml:space="preserve"> qətnamənin qanuni qüvvəyə mindiyi</w:t>
      </w:r>
      <w:r w:rsidR="000902A5" w:rsidRPr="00886C68">
        <w:rPr>
          <w:sz w:val="24"/>
          <w:szCs w:val="24"/>
          <w:lang w:val="az-Latn-AZ"/>
        </w:rPr>
        <w:t xml:space="preserve"> </w:t>
      </w:r>
      <w:r w:rsidR="00FF79E9" w:rsidRPr="00886C68">
        <w:rPr>
          <w:sz w:val="24"/>
          <w:szCs w:val="24"/>
          <w:lang w:val="az-Latn-AZ"/>
        </w:rPr>
        <w:t xml:space="preserve">tarixlə müqayisədə </w:t>
      </w:r>
      <w:r w:rsidR="003555B5" w:rsidRPr="00886C68">
        <w:rPr>
          <w:sz w:val="24"/>
          <w:szCs w:val="24"/>
          <w:lang w:val="az-Latn-AZ"/>
        </w:rPr>
        <w:t>məhkəmə aktının icrası anı üçün</w:t>
      </w:r>
      <w:r w:rsidR="003A7F5F" w:rsidRPr="00886C68">
        <w:rPr>
          <w:sz w:val="24"/>
          <w:szCs w:val="24"/>
          <w:lang w:val="az-Latn-AZ"/>
        </w:rPr>
        <w:t xml:space="preserve"> </w:t>
      </w:r>
      <w:r w:rsidR="003555B5" w:rsidRPr="00886C68">
        <w:rPr>
          <w:sz w:val="24"/>
          <w:szCs w:val="24"/>
          <w:lang w:val="az-Latn-AZ"/>
        </w:rPr>
        <w:t>həmin akt üzrə tutulmalı olan pulun dəyərində yaranmış olan azalmanın</w:t>
      </w:r>
      <w:r w:rsidR="00D97AE8" w:rsidRPr="00886C68">
        <w:rPr>
          <w:sz w:val="24"/>
          <w:szCs w:val="24"/>
          <w:lang w:val="az-Latn-AZ"/>
        </w:rPr>
        <w:t xml:space="preserve"> kompensasiyasına</w:t>
      </w:r>
      <w:r w:rsidR="00976D09" w:rsidRPr="00886C68">
        <w:rPr>
          <w:sz w:val="24"/>
          <w:szCs w:val="24"/>
          <w:lang w:val="az-Latn-AZ"/>
        </w:rPr>
        <w:t>, bununla da</w:t>
      </w:r>
      <w:r w:rsidR="00D97AE8" w:rsidRPr="00886C68">
        <w:rPr>
          <w:sz w:val="24"/>
          <w:szCs w:val="24"/>
          <w:lang w:val="az-Latn-AZ"/>
        </w:rPr>
        <w:t xml:space="preserve"> </w:t>
      </w:r>
      <w:r w:rsidR="005646C4" w:rsidRPr="00886C68">
        <w:rPr>
          <w:sz w:val="24"/>
          <w:szCs w:val="24"/>
          <w:lang w:val="az-Latn-AZ"/>
        </w:rPr>
        <w:t xml:space="preserve">kreditorun </w:t>
      </w:r>
      <w:r w:rsidR="003A7F5F" w:rsidRPr="00886C68">
        <w:rPr>
          <w:sz w:val="24"/>
          <w:szCs w:val="24"/>
          <w:lang w:val="az-Latn-AZ"/>
        </w:rPr>
        <w:t xml:space="preserve">məruz qaldığı itkiləri </w:t>
      </w:r>
      <w:r w:rsidR="005646C4" w:rsidRPr="00886C68">
        <w:rPr>
          <w:sz w:val="24"/>
          <w:szCs w:val="24"/>
          <w:lang w:val="az-Latn-AZ"/>
        </w:rPr>
        <w:t>aradan qaldırma</w:t>
      </w:r>
      <w:r w:rsidR="003555B5" w:rsidRPr="00886C68">
        <w:rPr>
          <w:sz w:val="24"/>
          <w:szCs w:val="24"/>
          <w:lang w:val="az-Latn-AZ"/>
        </w:rPr>
        <w:t>qla onun mənafelərinin təmin edilməsinə</w:t>
      </w:r>
      <w:r w:rsidR="005646C4" w:rsidRPr="00886C68">
        <w:rPr>
          <w:sz w:val="24"/>
          <w:szCs w:val="24"/>
          <w:lang w:val="az-Latn-AZ"/>
        </w:rPr>
        <w:t xml:space="preserve"> yönəlmiş</w:t>
      </w:r>
      <w:r w:rsidR="003A7F5F" w:rsidRPr="00886C68">
        <w:rPr>
          <w:sz w:val="24"/>
          <w:szCs w:val="24"/>
          <w:lang w:val="az-Latn-AZ"/>
        </w:rPr>
        <w:t xml:space="preserve"> hüquqi mexanizm</w:t>
      </w:r>
      <w:r w:rsidR="005646C4" w:rsidRPr="00886C68">
        <w:rPr>
          <w:sz w:val="24"/>
          <w:szCs w:val="24"/>
          <w:lang w:val="az-Latn-AZ"/>
        </w:rPr>
        <w:t xml:space="preserve">dir. </w:t>
      </w:r>
    </w:p>
    <w:p w14:paraId="0CD57390" w14:textId="633750EF" w:rsidR="00CF3AB0" w:rsidRPr="00886C68" w:rsidRDefault="00CF3AB0" w:rsidP="00025F40">
      <w:pPr>
        <w:spacing w:line="240" w:lineRule="auto"/>
        <w:ind w:firstLine="567"/>
        <w:jc w:val="both"/>
        <w:rPr>
          <w:sz w:val="24"/>
          <w:szCs w:val="24"/>
          <w:lang w:val="az-Latn-AZ"/>
        </w:rPr>
      </w:pPr>
      <w:r w:rsidRPr="00886C68">
        <w:rPr>
          <w:sz w:val="24"/>
          <w:szCs w:val="24"/>
          <w:lang w:val="az-Latn-AZ"/>
        </w:rPr>
        <w:t>Ödənilməli pul məbləğlərinin indeksasiyası ilə bağlı qətnaməni çıxaran hakimin üzərinə qoyulan səlahiyyət qətnamənin səmərəli icrasını təmin etmək məqsədini daşımaqla  məhkəmənin qəbul etdiyi qətnamənin icrasına nəzarət funksiyasından irəli gəlir</w:t>
      </w:r>
      <w:r w:rsidR="00357796" w:rsidRPr="00886C68">
        <w:rPr>
          <w:sz w:val="24"/>
          <w:szCs w:val="24"/>
          <w:lang w:val="az-Latn-AZ"/>
        </w:rPr>
        <w:t xml:space="preserve"> </w:t>
      </w:r>
      <w:r w:rsidRPr="00886C68">
        <w:rPr>
          <w:sz w:val="24"/>
          <w:szCs w:val="24"/>
          <w:lang w:val="az-Latn-AZ"/>
        </w:rPr>
        <w:t>(Konstitusiya Məhkəməsi Plenumunun “Azərbaycan Respublikası Konstitusiyasının 13-cü maddəsinin I hissəsi, 29-cu maddəsinin  I, II və III hissələri baxımından Azərbaycan Respublikası Mülki Məcəlləsinin  21.2-ci maddəsinin bəzi müddəalarının şərh edilməsinə dair</w:t>
      </w:r>
      <w:r w:rsidR="00357796" w:rsidRPr="00886C68">
        <w:rPr>
          <w:sz w:val="24"/>
          <w:szCs w:val="24"/>
          <w:lang w:val="az-Latn-AZ"/>
        </w:rPr>
        <w:t>”</w:t>
      </w:r>
      <w:r w:rsidRPr="00886C68">
        <w:rPr>
          <w:sz w:val="24"/>
          <w:szCs w:val="24"/>
          <w:lang w:val="az-Latn-AZ"/>
        </w:rPr>
        <w:t xml:space="preserve"> 2025-ci il 15 aprel tarixli Qərarı).</w:t>
      </w:r>
    </w:p>
    <w:p w14:paraId="65CB84CA" w14:textId="395842BF" w:rsidR="00B23CB3" w:rsidRPr="00886C68" w:rsidRDefault="003555B5" w:rsidP="00025F40">
      <w:pPr>
        <w:spacing w:line="240" w:lineRule="auto"/>
        <w:ind w:firstLine="567"/>
        <w:jc w:val="both"/>
        <w:rPr>
          <w:sz w:val="24"/>
          <w:szCs w:val="24"/>
          <w:lang w:val="az-Latn-AZ"/>
        </w:rPr>
      </w:pPr>
      <w:r w:rsidRPr="00886C68">
        <w:rPr>
          <w:sz w:val="24"/>
          <w:szCs w:val="24"/>
          <w:lang w:val="az-Latn-AZ"/>
        </w:rPr>
        <w:t xml:space="preserve">O da nəzərə alınmalıdır </w:t>
      </w:r>
      <w:r w:rsidR="00D97AE8" w:rsidRPr="00886C68">
        <w:rPr>
          <w:sz w:val="24"/>
          <w:szCs w:val="24"/>
          <w:lang w:val="az-Latn-AZ"/>
        </w:rPr>
        <w:t>ki</w:t>
      </w:r>
      <w:r w:rsidR="00976D09" w:rsidRPr="00886C68">
        <w:rPr>
          <w:sz w:val="24"/>
          <w:szCs w:val="24"/>
          <w:lang w:val="az-Latn-AZ"/>
        </w:rPr>
        <w:t>, Mülki</w:t>
      </w:r>
      <w:r w:rsidR="005544B3" w:rsidRPr="00886C68">
        <w:rPr>
          <w:sz w:val="24"/>
          <w:szCs w:val="24"/>
          <w:lang w:val="az-Latn-AZ"/>
        </w:rPr>
        <w:t xml:space="preserve"> </w:t>
      </w:r>
      <w:r w:rsidR="00976D09" w:rsidRPr="00886C68">
        <w:rPr>
          <w:sz w:val="24"/>
          <w:szCs w:val="24"/>
          <w:lang w:val="az-Latn-AZ"/>
        </w:rPr>
        <w:t xml:space="preserve">Prosessual Məcəllənin </w:t>
      </w:r>
      <w:r w:rsidR="00F13C95" w:rsidRPr="00886C68">
        <w:rPr>
          <w:sz w:val="24"/>
          <w:szCs w:val="24"/>
          <w:lang w:val="az-Latn-AZ"/>
        </w:rPr>
        <w:t>232-ci maddəsi</w:t>
      </w:r>
      <w:r w:rsidR="006B3386" w:rsidRPr="00886C68">
        <w:rPr>
          <w:sz w:val="24"/>
          <w:szCs w:val="24"/>
          <w:lang w:val="az-Latn-AZ"/>
        </w:rPr>
        <w:t xml:space="preserve"> işə baxmış məhkəmə</w:t>
      </w:r>
      <w:r w:rsidR="00CA20C0" w:rsidRPr="00886C68">
        <w:rPr>
          <w:sz w:val="24"/>
          <w:szCs w:val="24"/>
          <w:lang w:val="az-Latn-AZ"/>
        </w:rPr>
        <w:t xml:space="preserve"> tərəfindən</w:t>
      </w:r>
      <w:r w:rsidR="006B3386" w:rsidRPr="00886C68">
        <w:rPr>
          <w:sz w:val="24"/>
          <w:szCs w:val="24"/>
          <w:lang w:val="az-Latn-AZ"/>
        </w:rPr>
        <w:t xml:space="preserve"> məhz qətnamənin icrası zamanı tutulmalı pul məbləğlərinin müvafiq indeksasiyasını</w:t>
      </w:r>
      <w:r w:rsidR="00CA20C0" w:rsidRPr="00886C68">
        <w:rPr>
          <w:sz w:val="24"/>
          <w:szCs w:val="24"/>
          <w:lang w:val="az-Latn-AZ"/>
        </w:rPr>
        <w:t>n</w:t>
      </w:r>
      <w:r w:rsidR="006B3386" w:rsidRPr="00886C68">
        <w:rPr>
          <w:sz w:val="24"/>
          <w:szCs w:val="24"/>
          <w:lang w:val="az-Latn-AZ"/>
        </w:rPr>
        <w:t xml:space="preserve"> həyata keçir</w:t>
      </w:r>
      <w:r w:rsidR="00CA20C0" w:rsidRPr="00886C68">
        <w:rPr>
          <w:sz w:val="24"/>
          <w:szCs w:val="24"/>
          <w:lang w:val="az-Latn-AZ"/>
        </w:rPr>
        <w:t>il</w:t>
      </w:r>
      <w:r w:rsidR="006B3386" w:rsidRPr="00886C68">
        <w:rPr>
          <w:sz w:val="24"/>
          <w:szCs w:val="24"/>
          <w:lang w:val="az-Latn-AZ"/>
        </w:rPr>
        <w:t>məsini nəzərdə tutmuş olsa da, bu təsisat</w:t>
      </w:r>
      <w:r w:rsidR="006F7BDE" w:rsidRPr="00886C68">
        <w:rPr>
          <w:sz w:val="24"/>
          <w:szCs w:val="24"/>
          <w:lang w:val="az-Latn-AZ"/>
        </w:rPr>
        <w:t xml:space="preserve"> </w:t>
      </w:r>
      <w:r w:rsidR="006B3386" w:rsidRPr="00886C68">
        <w:rPr>
          <w:sz w:val="24"/>
          <w:szCs w:val="24"/>
          <w:lang w:val="az-Latn-AZ"/>
        </w:rPr>
        <w:t>hüquqi mahiyyəti və təyinatı baxımından formasından (</w:t>
      </w:r>
      <w:r w:rsidR="00FF26BE" w:rsidRPr="00886C68">
        <w:rPr>
          <w:sz w:val="24"/>
          <w:szCs w:val="24"/>
          <w:lang w:val="az-Latn-AZ"/>
        </w:rPr>
        <w:t>qətnamə, qərardad, qərar və</w:t>
      </w:r>
      <w:r w:rsidR="006B3386" w:rsidRPr="00886C68">
        <w:rPr>
          <w:sz w:val="24"/>
          <w:szCs w:val="24"/>
          <w:lang w:val="az-Latn-AZ"/>
        </w:rPr>
        <w:t xml:space="preserve"> ya</w:t>
      </w:r>
      <w:r w:rsidR="00FF26BE" w:rsidRPr="00886C68">
        <w:rPr>
          <w:sz w:val="24"/>
          <w:szCs w:val="24"/>
          <w:lang w:val="az-Latn-AZ"/>
        </w:rPr>
        <w:t xml:space="preserve"> əmr</w:t>
      </w:r>
      <w:r w:rsidR="006B3386" w:rsidRPr="00886C68">
        <w:rPr>
          <w:sz w:val="24"/>
          <w:szCs w:val="24"/>
          <w:lang w:val="az-Latn-AZ"/>
        </w:rPr>
        <w:t xml:space="preserve">) asılı olmayaraq </w:t>
      </w:r>
      <w:r w:rsidR="00557B2A" w:rsidRPr="00886C68">
        <w:rPr>
          <w:sz w:val="24"/>
          <w:szCs w:val="24"/>
          <w:lang w:val="az-Latn-AZ"/>
        </w:rPr>
        <w:t xml:space="preserve">müvafiq pul məbləğinin tutulmasını müəyyən edən, </w:t>
      </w:r>
      <w:r w:rsidR="006F7BDE" w:rsidRPr="00886C68">
        <w:rPr>
          <w:sz w:val="24"/>
          <w:szCs w:val="24"/>
          <w:lang w:val="az-Latn-AZ"/>
        </w:rPr>
        <w:t xml:space="preserve">qanuni qüvvəyə minmiş </w:t>
      </w:r>
      <w:r w:rsidR="006B3386" w:rsidRPr="00886C68">
        <w:rPr>
          <w:sz w:val="24"/>
          <w:szCs w:val="24"/>
          <w:lang w:val="az-Latn-AZ"/>
        </w:rPr>
        <w:t>istənilən məhkəmə aktına münasibətdə tətbiq edilə bilər.</w:t>
      </w:r>
    </w:p>
    <w:p w14:paraId="02BFD601" w14:textId="27059041" w:rsidR="006F7BDE" w:rsidRPr="00886C68" w:rsidRDefault="00557B2A" w:rsidP="00025F40">
      <w:pPr>
        <w:spacing w:line="240" w:lineRule="auto"/>
        <w:ind w:firstLine="567"/>
        <w:jc w:val="both"/>
        <w:rPr>
          <w:rFonts w:eastAsia="Times New Roman"/>
          <w:spacing w:val="2"/>
          <w:sz w:val="24"/>
          <w:szCs w:val="24"/>
          <w:lang w:val="az-Latn-AZ" w:eastAsia="az-Latn-AZ"/>
        </w:rPr>
      </w:pPr>
      <w:r w:rsidRPr="00886C68">
        <w:rPr>
          <w:rFonts w:eastAsia="Times New Roman"/>
          <w:spacing w:val="2"/>
          <w:sz w:val="24"/>
          <w:szCs w:val="24"/>
          <w:lang w:val="az-Latn-AZ" w:eastAsia="az-Latn-AZ"/>
        </w:rPr>
        <w:t>İndeksasiya ilə bağlı ərizənin hansı andan etibarən verilməsinin mümkünlüyü məsələsinə gəl</w:t>
      </w:r>
      <w:r w:rsidR="00357796" w:rsidRPr="00886C68">
        <w:rPr>
          <w:rFonts w:eastAsia="Times New Roman"/>
          <w:spacing w:val="2"/>
          <w:sz w:val="24"/>
          <w:szCs w:val="24"/>
          <w:lang w:val="az-Latn-AZ" w:eastAsia="az-Latn-AZ"/>
        </w:rPr>
        <w:t>dikdə isə</w:t>
      </w:r>
      <w:r w:rsidRPr="00886C68">
        <w:rPr>
          <w:rFonts w:eastAsia="Times New Roman"/>
          <w:spacing w:val="2"/>
          <w:sz w:val="24"/>
          <w:szCs w:val="24"/>
          <w:lang w:val="az-Latn-AZ" w:eastAsia="az-Latn-AZ"/>
        </w:rPr>
        <w:t xml:space="preserve"> göstərilməlidir ki, qanunverici Mülki Prosessual Məcəllənin 232-ci maddəsində indeksasiyanın həyata keçirilməsini qətnamənin icrası mərhələsi ilə əlaqələndirmişdir. </w:t>
      </w:r>
      <w:r w:rsidR="006F7BDE" w:rsidRPr="00886C68">
        <w:rPr>
          <w:rFonts w:eastAsia="Times New Roman"/>
          <w:spacing w:val="2"/>
          <w:sz w:val="24"/>
          <w:szCs w:val="24"/>
          <w:lang w:val="az-Latn-AZ" w:eastAsia="az-Latn-AZ"/>
        </w:rPr>
        <w:t>Mülki Prosessual Məcəllənin 233.1-ci maddəsi</w:t>
      </w:r>
      <w:r w:rsidRPr="00886C68">
        <w:rPr>
          <w:rFonts w:eastAsia="Times New Roman"/>
          <w:spacing w:val="2"/>
          <w:sz w:val="24"/>
          <w:szCs w:val="24"/>
          <w:lang w:val="az-Latn-AZ" w:eastAsia="az-Latn-AZ"/>
        </w:rPr>
        <w:t xml:space="preserve"> ilə </w:t>
      </w:r>
      <w:r w:rsidR="006F7BDE" w:rsidRPr="00886C68">
        <w:rPr>
          <w:rFonts w:eastAsia="Times New Roman"/>
          <w:spacing w:val="2"/>
          <w:sz w:val="24"/>
          <w:szCs w:val="24"/>
          <w:lang w:val="az-Latn-AZ" w:eastAsia="az-Latn-AZ"/>
        </w:rPr>
        <w:t>həmin Məcəllənin 234.2-ci maddəsində nəzərdə tutulmuş hallar istisna olmaqla, qətnamə</w:t>
      </w:r>
      <w:r w:rsidR="00D4769E" w:rsidRPr="00886C68">
        <w:rPr>
          <w:rFonts w:eastAsia="Times New Roman"/>
          <w:spacing w:val="2"/>
          <w:sz w:val="24"/>
          <w:szCs w:val="24"/>
          <w:lang w:val="az-Latn-AZ" w:eastAsia="az-Latn-AZ"/>
        </w:rPr>
        <w:t>nin</w:t>
      </w:r>
      <w:r w:rsidR="006F7BDE" w:rsidRPr="00886C68">
        <w:rPr>
          <w:rFonts w:eastAsia="Times New Roman"/>
          <w:spacing w:val="2"/>
          <w:sz w:val="24"/>
          <w:szCs w:val="24"/>
          <w:lang w:val="az-Latn-AZ" w:eastAsia="az-Latn-AZ"/>
        </w:rPr>
        <w:t xml:space="preserve"> </w:t>
      </w:r>
      <w:r w:rsidRPr="00886C68">
        <w:rPr>
          <w:rFonts w:eastAsia="Times New Roman"/>
          <w:spacing w:val="2"/>
          <w:sz w:val="24"/>
          <w:szCs w:val="24"/>
          <w:lang w:val="az-Latn-AZ" w:eastAsia="az-Latn-AZ"/>
        </w:rPr>
        <w:t xml:space="preserve">məhz </w:t>
      </w:r>
      <w:r w:rsidR="006F7BDE" w:rsidRPr="00886C68">
        <w:rPr>
          <w:rFonts w:eastAsia="Times New Roman"/>
          <w:spacing w:val="2"/>
          <w:sz w:val="24"/>
          <w:szCs w:val="24"/>
          <w:lang w:val="az-Latn-AZ" w:eastAsia="az-Latn-AZ"/>
        </w:rPr>
        <w:t>qanuni qüvvəyə mindikdən sonra icra edil</w:t>
      </w:r>
      <w:r w:rsidRPr="00886C68">
        <w:rPr>
          <w:rFonts w:eastAsia="Times New Roman"/>
          <w:spacing w:val="2"/>
          <w:sz w:val="24"/>
          <w:szCs w:val="24"/>
          <w:lang w:val="az-Latn-AZ" w:eastAsia="az-Latn-AZ"/>
        </w:rPr>
        <w:t>diyi təsbit edilmişdir.</w:t>
      </w:r>
    </w:p>
    <w:p w14:paraId="54D3D1F2" w14:textId="6B71B1BB" w:rsidR="004E0866" w:rsidRPr="00886C68" w:rsidRDefault="00FF79E9" w:rsidP="00025F40">
      <w:pPr>
        <w:spacing w:line="240" w:lineRule="auto"/>
        <w:ind w:firstLine="567"/>
        <w:jc w:val="both"/>
        <w:rPr>
          <w:sz w:val="24"/>
          <w:szCs w:val="24"/>
          <w:lang w:val="az-Latn-AZ"/>
        </w:rPr>
      </w:pPr>
      <w:r w:rsidRPr="00886C68">
        <w:rPr>
          <w:sz w:val="24"/>
          <w:szCs w:val="24"/>
          <w:lang w:val="az-Latn-AZ"/>
        </w:rPr>
        <w:t>Göstərilənlərə əsasən belə qənaətə gəlinir ki,</w:t>
      </w:r>
      <w:r w:rsidR="00643E8A" w:rsidRPr="00886C68">
        <w:rPr>
          <w:sz w:val="24"/>
          <w:szCs w:val="24"/>
          <w:lang w:val="az-Latn-AZ"/>
        </w:rPr>
        <w:t xml:space="preserve"> </w:t>
      </w:r>
      <w:r w:rsidR="00557B2A" w:rsidRPr="00886C68">
        <w:rPr>
          <w:sz w:val="24"/>
          <w:szCs w:val="24"/>
          <w:lang w:val="az-Latn-AZ"/>
        </w:rPr>
        <w:t>qanuni qüvvəyə minmiş məhkəmə aktı icraya yönəldikdən sonra</w:t>
      </w:r>
      <w:r w:rsidR="0063021C" w:rsidRPr="00886C68">
        <w:rPr>
          <w:sz w:val="24"/>
          <w:szCs w:val="24"/>
          <w:lang w:val="az-Latn-AZ"/>
        </w:rPr>
        <w:t xml:space="preserve"> </w:t>
      </w:r>
      <w:r w:rsidR="00557B2A" w:rsidRPr="00886C68">
        <w:rPr>
          <w:sz w:val="24"/>
          <w:szCs w:val="24"/>
          <w:lang w:val="az-Latn-AZ"/>
        </w:rPr>
        <w:t xml:space="preserve">tərəflər </w:t>
      </w:r>
      <w:r w:rsidRPr="00886C68">
        <w:rPr>
          <w:sz w:val="24"/>
          <w:szCs w:val="24"/>
          <w:lang w:val="az-Latn-AZ"/>
        </w:rPr>
        <w:t xml:space="preserve">həmin məhkəmə aktı üzrə tutulmalı olan pul məbləğinin </w:t>
      </w:r>
      <w:r w:rsidR="00557B2A" w:rsidRPr="00886C68">
        <w:rPr>
          <w:sz w:val="24"/>
          <w:szCs w:val="24"/>
          <w:lang w:val="az-Latn-AZ"/>
        </w:rPr>
        <w:t>indeksasiya</w:t>
      </w:r>
      <w:r w:rsidRPr="00886C68">
        <w:rPr>
          <w:sz w:val="24"/>
          <w:szCs w:val="24"/>
          <w:lang w:val="az-Latn-AZ"/>
        </w:rPr>
        <w:t>sı</w:t>
      </w:r>
      <w:r w:rsidR="00557B2A" w:rsidRPr="00886C68">
        <w:rPr>
          <w:sz w:val="24"/>
          <w:szCs w:val="24"/>
          <w:lang w:val="az-Latn-AZ"/>
        </w:rPr>
        <w:t xml:space="preserve"> ilə bağlı</w:t>
      </w:r>
      <w:r w:rsidRPr="00886C68">
        <w:rPr>
          <w:sz w:val="24"/>
          <w:szCs w:val="24"/>
          <w:lang w:val="az-Latn-AZ"/>
        </w:rPr>
        <w:t xml:space="preserve"> </w:t>
      </w:r>
      <w:r w:rsidR="00557B2A" w:rsidRPr="00886C68">
        <w:rPr>
          <w:sz w:val="24"/>
          <w:szCs w:val="24"/>
          <w:lang w:val="az-Latn-AZ"/>
        </w:rPr>
        <w:t>müraciət edə bilərlər.</w:t>
      </w:r>
      <w:r w:rsidR="00B521E4" w:rsidRPr="00886C68">
        <w:rPr>
          <w:sz w:val="24"/>
          <w:szCs w:val="24"/>
          <w:lang w:val="az-Latn-AZ"/>
        </w:rPr>
        <w:t xml:space="preserve"> </w:t>
      </w:r>
    </w:p>
    <w:p w14:paraId="636E4CDB" w14:textId="1DE05EA3" w:rsidR="00B7549E" w:rsidRPr="00886C68" w:rsidRDefault="0077400E" w:rsidP="00025F40">
      <w:pPr>
        <w:spacing w:line="240" w:lineRule="auto"/>
        <w:ind w:firstLine="567"/>
        <w:jc w:val="both"/>
        <w:rPr>
          <w:sz w:val="24"/>
          <w:szCs w:val="24"/>
          <w:lang w:val="az-Latn-AZ"/>
        </w:rPr>
      </w:pPr>
      <w:r w:rsidRPr="00886C68">
        <w:rPr>
          <w:sz w:val="24"/>
          <w:szCs w:val="24"/>
          <w:lang w:val="az-Latn-AZ"/>
        </w:rPr>
        <w:t xml:space="preserve">Konstitusiya Məhkəməsi Plenumunun </w:t>
      </w:r>
      <w:r w:rsidR="00643E8A" w:rsidRPr="00886C68">
        <w:rPr>
          <w:sz w:val="24"/>
          <w:szCs w:val="24"/>
          <w:lang w:val="az-Latn-AZ"/>
        </w:rPr>
        <w:t xml:space="preserve">yuxarıda qeyd edilən </w:t>
      </w:r>
      <w:r w:rsidRPr="00886C68">
        <w:rPr>
          <w:sz w:val="24"/>
          <w:szCs w:val="24"/>
          <w:lang w:val="az-Latn-AZ"/>
        </w:rPr>
        <w:t>2025-ci il 15 aprel tarixli Qərarında da g</w:t>
      </w:r>
      <w:r w:rsidR="00B7549E" w:rsidRPr="00886C68">
        <w:rPr>
          <w:sz w:val="24"/>
          <w:szCs w:val="24"/>
          <w:lang w:val="az-Latn-AZ"/>
        </w:rPr>
        <w:t>östəril</w:t>
      </w:r>
      <w:r w:rsidRPr="00886C68">
        <w:rPr>
          <w:sz w:val="24"/>
          <w:szCs w:val="24"/>
          <w:lang w:val="az-Latn-AZ"/>
        </w:rPr>
        <w:t>mişdir ki,</w:t>
      </w:r>
      <w:r w:rsidR="00B7549E" w:rsidRPr="00886C68">
        <w:rPr>
          <w:sz w:val="24"/>
          <w:szCs w:val="24"/>
          <w:lang w:val="az-Latn-AZ"/>
        </w:rPr>
        <w:t xml:space="preserve"> </w:t>
      </w:r>
      <w:r w:rsidR="00600323" w:rsidRPr="00886C68">
        <w:rPr>
          <w:sz w:val="24"/>
          <w:szCs w:val="24"/>
          <w:lang w:val="az-Latn-AZ"/>
        </w:rPr>
        <w:t>Mülki Prosessual Məcəllənin 232-ci maddəsi həmin Məcəllənin “birinci instansiya məhkəməsində icraat” adlı ikinci bölməsində yerləşməklə, məhz bilavasitə məhkəmənin özü tərəfindən baxılaraq həll olunmuş mübahisə üzrə qəbul edilmiş və Azərbaycan Respublikasının adından çıxarılan yekun məhkəmə aktı əsasında tutulmalı pul məbləğlərinin indeksasiyasını nəzərdə tutur.</w:t>
      </w:r>
    </w:p>
    <w:p w14:paraId="15B8294B" w14:textId="1857D2F3" w:rsidR="003876F3" w:rsidRPr="00886C68" w:rsidRDefault="00ED622A" w:rsidP="00025F40">
      <w:pPr>
        <w:spacing w:line="240" w:lineRule="auto"/>
        <w:ind w:firstLine="567"/>
        <w:jc w:val="both"/>
        <w:rPr>
          <w:sz w:val="24"/>
          <w:szCs w:val="24"/>
          <w:lang w:val="az-Latn-AZ"/>
        </w:rPr>
      </w:pPr>
      <w:r w:rsidRPr="00886C68">
        <w:rPr>
          <w:sz w:val="24"/>
          <w:szCs w:val="24"/>
          <w:lang w:val="az-Latn-AZ"/>
        </w:rPr>
        <w:t xml:space="preserve">Qeyd edilməlidir ki, indeksasiya institutunun tətbiqində yaranan qeyri-müəyyənlik əsasən indeksasiyanın həyata keçirilmə anı ilə bağlı olmaqla </w:t>
      </w:r>
      <w:r w:rsidR="007A6B38" w:rsidRPr="00886C68">
        <w:rPr>
          <w:sz w:val="24"/>
          <w:szCs w:val="24"/>
          <w:lang w:val="az-Latn-AZ"/>
        </w:rPr>
        <w:t>Mülki Prosessual Məcəllənin 232-ci maddəsi</w:t>
      </w:r>
      <w:r w:rsidRPr="00886C68">
        <w:rPr>
          <w:sz w:val="24"/>
          <w:szCs w:val="24"/>
          <w:lang w:val="az-Latn-AZ"/>
        </w:rPr>
        <w:t xml:space="preserve"> ilə nəzərdə tutulmuş hüquqi tənzimetmənin </w:t>
      </w:r>
      <w:r w:rsidR="00D10994" w:rsidRPr="00886C68">
        <w:rPr>
          <w:sz w:val="24"/>
          <w:szCs w:val="24"/>
          <w:lang w:val="az-Latn-AZ"/>
        </w:rPr>
        <w:lastRenderedPageBreak/>
        <w:t>natamamlığından</w:t>
      </w:r>
      <w:r w:rsidRPr="00886C68">
        <w:rPr>
          <w:sz w:val="24"/>
          <w:szCs w:val="24"/>
          <w:lang w:val="az-Latn-AZ"/>
        </w:rPr>
        <w:t xml:space="preserve"> irəli gəlir.</w:t>
      </w:r>
      <w:r w:rsidR="00CA20C0" w:rsidRPr="00886C68">
        <w:rPr>
          <w:sz w:val="24"/>
          <w:szCs w:val="24"/>
          <w:lang w:val="az-Latn-AZ"/>
        </w:rPr>
        <w:t xml:space="preserve"> Belə ki, </w:t>
      </w:r>
      <w:r w:rsidR="00423464" w:rsidRPr="00886C68">
        <w:rPr>
          <w:sz w:val="24"/>
          <w:szCs w:val="24"/>
          <w:lang w:val="az-Latn-AZ"/>
        </w:rPr>
        <w:t>i</w:t>
      </w:r>
      <w:r w:rsidR="000F34AA" w:rsidRPr="00886C68">
        <w:rPr>
          <w:sz w:val="24"/>
          <w:szCs w:val="24"/>
          <w:lang w:val="az-Latn-AZ"/>
        </w:rPr>
        <w:t>ndeksasiya</w:t>
      </w:r>
      <w:r w:rsidR="00423464" w:rsidRPr="00886C68">
        <w:rPr>
          <w:sz w:val="24"/>
          <w:szCs w:val="24"/>
          <w:lang w:val="az-Latn-AZ"/>
        </w:rPr>
        <w:t xml:space="preserve">nın məqsədinin məhz məhkəmə aktının icra olunduğu gün üçün tutulmalı olan pul məbləğinin dəyərinin </w:t>
      </w:r>
      <w:r w:rsidR="00BA0A82" w:rsidRPr="00886C68">
        <w:rPr>
          <w:sz w:val="24"/>
          <w:szCs w:val="24"/>
          <w:lang w:val="az-Latn-AZ"/>
        </w:rPr>
        <w:t xml:space="preserve">həmin aktın qanuni qüvvəyə mindiyi gün mövcud olmuş dəyərə </w:t>
      </w:r>
      <w:r w:rsidR="00423464" w:rsidRPr="00886C68">
        <w:rPr>
          <w:sz w:val="24"/>
          <w:szCs w:val="24"/>
          <w:lang w:val="az-Latn-AZ"/>
        </w:rPr>
        <w:t xml:space="preserve">münasibətdə bərabərləşdirilməsini təmin etmək olduğu, məhkəmə aktının </w:t>
      </w:r>
      <w:r w:rsidR="00FF3577" w:rsidRPr="00886C68">
        <w:rPr>
          <w:sz w:val="24"/>
          <w:szCs w:val="24"/>
          <w:lang w:val="az-Latn-AZ"/>
        </w:rPr>
        <w:t xml:space="preserve">borclu tərəfindən icra olunacağı </w:t>
      </w:r>
      <w:r w:rsidR="00423464" w:rsidRPr="00886C68">
        <w:rPr>
          <w:sz w:val="24"/>
          <w:szCs w:val="24"/>
          <w:lang w:val="az-Latn-AZ"/>
        </w:rPr>
        <w:t>günün isə əvvəlcədən məhkəməyə bəlli olmasının mümkünsüzlüyü nəzərə alınarsa, indeksasiyanın qərarın icra gününə uyğun iqtisadi göstəricilərə əsasən aparılmasında qeyri-müəyyənlik yaranmış olur.</w:t>
      </w:r>
      <w:r w:rsidR="003876F3" w:rsidRPr="00886C68">
        <w:rPr>
          <w:sz w:val="24"/>
          <w:szCs w:val="24"/>
          <w:lang w:val="az-Latn-AZ"/>
        </w:rPr>
        <w:t xml:space="preserve"> </w:t>
      </w:r>
    </w:p>
    <w:p w14:paraId="4012A0F9" w14:textId="7C1A385B" w:rsidR="00E53550" w:rsidRPr="00886C68" w:rsidRDefault="003876F3" w:rsidP="00025F40">
      <w:pPr>
        <w:spacing w:line="240" w:lineRule="auto"/>
        <w:ind w:firstLine="567"/>
        <w:jc w:val="both"/>
        <w:rPr>
          <w:sz w:val="24"/>
          <w:szCs w:val="24"/>
          <w:lang w:val="az-Latn-AZ"/>
        </w:rPr>
      </w:pPr>
      <w:r w:rsidRPr="00886C68">
        <w:rPr>
          <w:sz w:val="24"/>
          <w:szCs w:val="24"/>
          <w:lang w:val="az-Latn-AZ"/>
        </w:rPr>
        <w:t>Habelə nəzərə alınmalıdır ki, indeksasiya ilə bağlı ərizələr əsasən icrası uzanan məhkəmə qərarları üzrə irəli sürülür. Belə hallarda</w:t>
      </w:r>
      <w:r w:rsidR="00D10994" w:rsidRPr="00886C68">
        <w:rPr>
          <w:sz w:val="24"/>
          <w:szCs w:val="24"/>
          <w:lang w:val="az-Latn-AZ"/>
        </w:rPr>
        <w:t>, eləcə də məhkəmə qərarlarının qismən icrası zamanı</w:t>
      </w:r>
      <w:r w:rsidRPr="00886C68">
        <w:rPr>
          <w:sz w:val="24"/>
          <w:szCs w:val="24"/>
          <w:lang w:val="az-Latn-AZ"/>
        </w:rPr>
        <w:t xml:space="preserve"> kreditor tərəfindən </w:t>
      </w:r>
      <w:r w:rsidR="006D7B66" w:rsidRPr="00886C68">
        <w:rPr>
          <w:sz w:val="24"/>
          <w:szCs w:val="24"/>
          <w:lang w:val="az-Latn-AZ"/>
        </w:rPr>
        <w:t>tutulmalı pul məbləğlərinin indeksasiya edilməsi üçün məhkəməyə təkrarən müraciət etməsi</w:t>
      </w:r>
      <w:r w:rsidRPr="00886C68">
        <w:rPr>
          <w:sz w:val="24"/>
          <w:szCs w:val="24"/>
          <w:lang w:val="az-Latn-AZ"/>
        </w:rPr>
        <w:t xml:space="preserve"> ilə bağlı da qeyri-müəyyənlik yaranmış olur. Mülki Prosessual Məcəllənin 232-ci maddəsi ilə </w:t>
      </w:r>
      <w:r w:rsidR="00D10994" w:rsidRPr="00886C68">
        <w:rPr>
          <w:sz w:val="24"/>
          <w:szCs w:val="24"/>
          <w:lang w:val="az-Latn-AZ"/>
        </w:rPr>
        <w:t>belə</w:t>
      </w:r>
      <w:r w:rsidRPr="00886C68">
        <w:rPr>
          <w:sz w:val="24"/>
          <w:szCs w:val="24"/>
          <w:lang w:val="az-Latn-AZ"/>
        </w:rPr>
        <w:t xml:space="preserve"> imkan istisna edilmiş olmasa da, bu prosessual qənaət prinsipi ilə uzlaşmamaqla  məhkəmələrin artıq iş yükü ilə yüklənməsinə səbəb olur.</w:t>
      </w:r>
      <w:r w:rsidR="00E53550" w:rsidRPr="00886C68">
        <w:rPr>
          <w:sz w:val="24"/>
          <w:szCs w:val="24"/>
          <w:lang w:val="az-Latn-AZ"/>
        </w:rPr>
        <w:t xml:space="preserve"> </w:t>
      </w:r>
    </w:p>
    <w:p w14:paraId="7DD1E8A8" w14:textId="169788D2" w:rsidR="003876F3" w:rsidRPr="00886C68" w:rsidRDefault="00E53550" w:rsidP="00025F40">
      <w:pPr>
        <w:spacing w:line="240" w:lineRule="auto"/>
        <w:ind w:firstLine="567"/>
        <w:jc w:val="both"/>
        <w:rPr>
          <w:sz w:val="24"/>
          <w:szCs w:val="24"/>
          <w:lang w:val="az-Latn-AZ"/>
        </w:rPr>
      </w:pPr>
      <w:r w:rsidRPr="00886C68">
        <w:rPr>
          <w:sz w:val="24"/>
          <w:szCs w:val="24"/>
          <w:lang w:val="az-Latn-AZ"/>
        </w:rPr>
        <w:t xml:space="preserve">Qanunvericilikdə yol verilmiş bu qeyri-müəyyənliklər isə </w:t>
      </w:r>
      <w:r w:rsidR="00D10994" w:rsidRPr="00886C68">
        <w:rPr>
          <w:sz w:val="24"/>
          <w:szCs w:val="24"/>
          <w:lang w:val="az-Latn-AZ"/>
        </w:rPr>
        <w:t xml:space="preserve">Bakı Apellyasiya Məhkəməsinin və </w:t>
      </w:r>
      <w:r w:rsidRPr="00886C68">
        <w:rPr>
          <w:sz w:val="24"/>
          <w:szCs w:val="24"/>
          <w:lang w:val="az-Latn-AZ"/>
        </w:rPr>
        <w:t>Göyçay Rayon Məhkəməsi</w:t>
      </w:r>
      <w:r w:rsidR="00D10994" w:rsidRPr="00886C68">
        <w:rPr>
          <w:sz w:val="24"/>
          <w:szCs w:val="24"/>
          <w:lang w:val="az-Latn-AZ"/>
        </w:rPr>
        <w:t>nin</w:t>
      </w:r>
      <w:r w:rsidRPr="00886C68">
        <w:rPr>
          <w:sz w:val="24"/>
          <w:szCs w:val="24"/>
          <w:lang w:val="az-Latn-AZ"/>
        </w:rPr>
        <w:t xml:space="preserve"> müraciətlərindən də göründüyü kimi məhkəmə müdafiəsi hüququnun tərkib hissəsi olan məhkəmə qərarının icrasının dövlət təminatını zəiflədən ziddiyyətli hüquq tətbiqetmə təcrübəsinin yaranması ilə nəticələnə bilir.</w:t>
      </w:r>
    </w:p>
    <w:p w14:paraId="0E945CB1" w14:textId="4C5E0C6E" w:rsidR="00FF79E9" w:rsidRPr="00886C68" w:rsidRDefault="00FF79E9" w:rsidP="00025F40">
      <w:pPr>
        <w:spacing w:line="240" w:lineRule="auto"/>
        <w:ind w:firstLine="567"/>
        <w:jc w:val="both"/>
        <w:rPr>
          <w:sz w:val="24"/>
          <w:szCs w:val="24"/>
          <w:lang w:val="az-Latn-AZ"/>
        </w:rPr>
      </w:pPr>
      <w:r w:rsidRPr="00886C68">
        <w:rPr>
          <w:sz w:val="24"/>
          <w:szCs w:val="24"/>
          <w:lang w:val="az-Latn-AZ"/>
        </w:rPr>
        <w:t xml:space="preserve">Konstitusiya Məhkəməsinin Plenumu bir çox </w:t>
      </w:r>
      <w:r w:rsidR="004A2DF4" w:rsidRPr="00886C68">
        <w:rPr>
          <w:sz w:val="24"/>
          <w:szCs w:val="24"/>
          <w:lang w:val="az-Latn-AZ"/>
        </w:rPr>
        <w:t>Q</w:t>
      </w:r>
      <w:r w:rsidRPr="00886C68">
        <w:rPr>
          <w:sz w:val="24"/>
          <w:szCs w:val="24"/>
          <w:lang w:val="az-Latn-AZ"/>
        </w:rPr>
        <w:t>ərarlarında qeyd etmişdir ki, hüquqi müəyyənlik prinsipi hüququn aliliyinin əsas aspektlərindən biri kimi çıxış edir. Hər bir qanunun və ya onun hər hansı bir müddəasının hüquqi müəyyənlik prinsipinə cavab verməsi olduqca vacibdir. Bunun təmin edilməsi üçün hüquq normaları birmənalı və aydın olmalıdır. Bu öz növbəsində hər kəsə onun hüquq və azadlıqlarının müdafiə ediləcəyinə, hüquq tətbiqedənin hərəkətlərinin isə proqnozlaşdırıla bilə</w:t>
      </w:r>
      <w:r w:rsidR="00D10994" w:rsidRPr="00886C68">
        <w:rPr>
          <w:sz w:val="24"/>
          <w:szCs w:val="24"/>
          <w:lang w:val="az-Latn-AZ"/>
        </w:rPr>
        <w:t>cəyinə</w:t>
      </w:r>
      <w:r w:rsidRPr="00886C68">
        <w:rPr>
          <w:sz w:val="24"/>
          <w:szCs w:val="24"/>
          <w:lang w:val="az-Latn-AZ"/>
        </w:rPr>
        <w:t xml:space="preserve"> əminlik verməlidir. Bunun əksi, yəni hüquq normasının məzmununun qeyri-müəyyənliyi hüquq tətbiqetmədə məhdudiyyətsiz mülahizə üçün imkan yaratmaqla, hər bir normativ hüquqi aktın əsasında dayanmalı olan qanunun aliliyi, qanun və məhkəmə qarşısında bərabərlik və ədalət prinsiplərinin pozulmasına gətirib çıxara bilər (</w:t>
      </w:r>
      <w:r w:rsidR="004A2DF4" w:rsidRPr="00886C68">
        <w:rPr>
          <w:sz w:val="24"/>
          <w:szCs w:val="24"/>
          <w:lang w:val="az-Latn-AZ"/>
        </w:rPr>
        <w:t>“</w:t>
      </w:r>
      <w:r w:rsidRPr="00886C68">
        <w:rPr>
          <w:sz w:val="24"/>
          <w:szCs w:val="24"/>
          <w:lang w:val="az-Latn-AZ"/>
        </w:rPr>
        <w:t>Azərbaycan Respublikasında hərbi xidmətə çağırışın əsasları haqqında</w:t>
      </w:r>
      <w:r w:rsidR="004A2DF4" w:rsidRPr="00886C68">
        <w:rPr>
          <w:sz w:val="24"/>
          <w:szCs w:val="24"/>
          <w:lang w:val="az-Latn-AZ"/>
        </w:rPr>
        <w:t>”</w:t>
      </w:r>
      <w:r w:rsidRPr="00886C68">
        <w:rPr>
          <w:sz w:val="24"/>
          <w:szCs w:val="24"/>
          <w:lang w:val="az-Latn-AZ"/>
        </w:rPr>
        <w:t xml:space="preserve"> Azərbaycan Respublikası Qanununun 21-ci maddəsinin və Azərbaycan Respublikası Cəzaların İcrası Məcəlləsinin 180.3-cü maddəsinin müddəalarının şərh edilməsinə dair” 2008-ci il 22 sentyabr və “Azərbaycan Respublikası Cinayət Məcəlləsinin 59.1.9 və 60-cı maddələrinin bəzi müddəalarının şərh edilməsinə dair” 2012-ci il 2 aprel tarixli Qərarları).</w:t>
      </w:r>
    </w:p>
    <w:p w14:paraId="4469FFAB" w14:textId="1098EDEB" w:rsidR="00E53550" w:rsidRPr="00886C68" w:rsidRDefault="00E53550" w:rsidP="00025F40">
      <w:pPr>
        <w:spacing w:line="240" w:lineRule="auto"/>
        <w:ind w:firstLine="567"/>
        <w:jc w:val="both"/>
        <w:rPr>
          <w:sz w:val="24"/>
          <w:szCs w:val="24"/>
          <w:lang w:val="az-Latn-AZ"/>
        </w:rPr>
      </w:pPr>
      <w:r w:rsidRPr="00886C68">
        <w:rPr>
          <w:sz w:val="24"/>
          <w:szCs w:val="24"/>
          <w:lang w:val="az-Latn-AZ"/>
        </w:rPr>
        <w:t>Göstərilənlərə əsasən Konstitusiya Məhkəməsinin Plenumu hesab edir ki, Mülki Posessual Məcəllənin 232-ci maddəsinin qanunverici orqan tərəfindən təkmilləşdirilməsi məqsədəmüvafiqdir.</w:t>
      </w:r>
    </w:p>
    <w:p w14:paraId="798EFCDC" w14:textId="66F7FAEF" w:rsidR="003A090A" w:rsidRPr="00886C68" w:rsidRDefault="00F13C95" w:rsidP="00025F40">
      <w:pPr>
        <w:spacing w:line="240" w:lineRule="auto"/>
        <w:ind w:firstLine="567"/>
        <w:jc w:val="both"/>
        <w:rPr>
          <w:sz w:val="24"/>
          <w:szCs w:val="24"/>
          <w:lang w:val="az-Latn-AZ"/>
        </w:rPr>
      </w:pPr>
      <w:r w:rsidRPr="00886C68">
        <w:rPr>
          <w:sz w:val="24"/>
          <w:szCs w:val="24"/>
          <w:lang w:val="az-Latn-AZ"/>
        </w:rPr>
        <w:t xml:space="preserve">İndeksasiyanın </w:t>
      </w:r>
      <w:r w:rsidR="00ED622A" w:rsidRPr="00886C68">
        <w:rPr>
          <w:sz w:val="24"/>
          <w:szCs w:val="24"/>
          <w:lang w:val="az-Latn-AZ"/>
        </w:rPr>
        <w:t xml:space="preserve">iqtisadi </w:t>
      </w:r>
      <w:r w:rsidR="00666E79" w:rsidRPr="00886C68">
        <w:rPr>
          <w:sz w:val="24"/>
          <w:szCs w:val="24"/>
          <w:lang w:val="az-Latn-AZ"/>
        </w:rPr>
        <w:t>meyarı və hesablanma qa</w:t>
      </w:r>
      <w:r w:rsidR="00ED622A" w:rsidRPr="00886C68">
        <w:rPr>
          <w:sz w:val="24"/>
          <w:szCs w:val="24"/>
          <w:lang w:val="az-Latn-AZ"/>
        </w:rPr>
        <w:t>ydasına gəl</w:t>
      </w:r>
      <w:r w:rsidR="00D10994" w:rsidRPr="00886C68">
        <w:rPr>
          <w:sz w:val="24"/>
          <w:szCs w:val="24"/>
          <w:lang w:val="az-Latn-AZ"/>
        </w:rPr>
        <w:t>dikdə</w:t>
      </w:r>
      <w:r w:rsidR="00ED622A" w:rsidRPr="00886C68">
        <w:rPr>
          <w:sz w:val="24"/>
          <w:szCs w:val="24"/>
          <w:lang w:val="az-Latn-AZ"/>
        </w:rPr>
        <w:t xml:space="preserve"> isə</w:t>
      </w:r>
      <w:r w:rsidR="000C776B" w:rsidRPr="00886C68">
        <w:rPr>
          <w:sz w:val="24"/>
          <w:szCs w:val="24"/>
          <w:lang w:val="az-Latn-AZ"/>
        </w:rPr>
        <w:t xml:space="preserve"> qeyd edilməlidir ki,</w:t>
      </w:r>
      <w:r w:rsidR="00D84A61" w:rsidRPr="00886C68">
        <w:rPr>
          <w:sz w:val="24"/>
          <w:szCs w:val="24"/>
          <w:lang w:val="az-Latn-AZ"/>
        </w:rPr>
        <w:t xml:space="preserve"> </w:t>
      </w:r>
      <w:bookmarkStart w:id="2" w:name="_Hlk197354568"/>
      <w:bookmarkStart w:id="3" w:name="_Hlk197077963"/>
      <w:r w:rsidR="00D97514" w:rsidRPr="00886C68">
        <w:rPr>
          <w:sz w:val="24"/>
          <w:szCs w:val="24"/>
          <w:lang w:val="az-Latn-AZ"/>
        </w:rPr>
        <w:t>Mülki</w:t>
      </w:r>
      <w:r w:rsidR="00D10994" w:rsidRPr="00886C68">
        <w:rPr>
          <w:sz w:val="24"/>
          <w:szCs w:val="24"/>
          <w:lang w:val="az-Latn-AZ"/>
        </w:rPr>
        <w:t xml:space="preserve"> </w:t>
      </w:r>
      <w:r w:rsidR="00D97514" w:rsidRPr="00886C68">
        <w:rPr>
          <w:sz w:val="24"/>
          <w:szCs w:val="24"/>
          <w:lang w:val="az-Latn-AZ"/>
        </w:rPr>
        <w:t>P</w:t>
      </w:r>
      <w:r w:rsidR="004A2DF4" w:rsidRPr="00886C68">
        <w:rPr>
          <w:sz w:val="24"/>
          <w:szCs w:val="24"/>
          <w:lang w:val="az-Latn-AZ"/>
        </w:rPr>
        <w:t>r</w:t>
      </w:r>
      <w:r w:rsidR="00D97514" w:rsidRPr="00886C68">
        <w:rPr>
          <w:sz w:val="24"/>
          <w:szCs w:val="24"/>
          <w:lang w:val="az-Latn-AZ"/>
        </w:rPr>
        <w:t xml:space="preserve">osessual Məcəllənin 232.1-ci maddəsində bu qaydalar nəzərdə tutulmadığı halda, “Azərbaycan Respublikasında vətəndaşların pul gəlirlərinin və əmanətlərinin indeksləşdirilməsi haqqında” Qanunla bu tənzimetmə qaydaları müəyyən edilmişdir. Nəzərə alınmalıdır ki, </w:t>
      </w:r>
      <w:bookmarkEnd w:id="2"/>
      <w:r w:rsidR="00D10994" w:rsidRPr="00886C68">
        <w:rPr>
          <w:sz w:val="24"/>
          <w:szCs w:val="24"/>
          <w:lang w:val="az-Latn-AZ"/>
        </w:rPr>
        <w:t xml:space="preserve">qeyd edilən qanunvericilik aktları </w:t>
      </w:r>
      <w:r w:rsidR="00666E79" w:rsidRPr="00886C68">
        <w:rPr>
          <w:sz w:val="24"/>
          <w:szCs w:val="24"/>
          <w:lang w:val="az-Latn-AZ"/>
        </w:rPr>
        <w:t>üzrə</w:t>
      </w:r>
      <w:r w:rsidR="005C6C38" w:rsidRPr="00886C68">
        <w:rPr>
          <w:sz w:val="24"/>
          <w:szCs w:val="24"/>
          <w:lang w:val="az-Latn-AZ"/>
        </w:rPr>
        <w:t xml:space="preserve"> indeksləşdirmənin obyektləri fərqli </w:t>
      </w:r>
      <w:r w:rsidR="00666E79" w:rsidRPr="00886C68">
        <w:rPr>
          <w:sz w:val="24"/>
          <w:szCs w:val="24"/>
          <w:lang w:val="az-Latn-AZ"/>
        </w:rPr>
        <w:t xml:space="preserve">(Qanunun 3-cü maddəsində indeksləşdirmənin obyektləri sırasında vətəndaşların sahibkarlıq fəaliyyətindən və mülkiyyətdən götürdükləri gəlirlər, qətnamənin icrası zamanı tutulmalı pul məbləğləri nəzərdə tutulmamışdır) </w:t>
      </w:r>
      <w:r w:rsidR="005C6C38" w:rsidRPr="00886C68">
        <w:rPr>
          <w:sz w:val="24"/>
          <w:szCs w:val="24"/>
          <w:lang w:val="az-Latn-AZ"/>
        </w:rPr>
        <w:t>olsa da</w:t>
      </w:r>
      <w:r w:rsidR="00666E79" w:rsidRPr="00886C68">
        <w:rPr>
          <w:sz w:val="24"/>
          <w:szCs w:val="24"/>
          <w:lang w:val="az-Latn-AZ"/>
        </w:rPr>
        <w:t>,</w:t>
      </w:r>
      <w:r w:rsidR="00B05B55" w:rsidRPr="00886C68">
        <w:rPr>
          <w:sz w:val="24"/>
          <w:szCs w:val="24"/>
          <w:lang w:val="az-Latn-AZ"/>
        </w:rPr>
        <w:t xml:space="preserve"> </w:t>
      </w:r>
      <w:r w:rsidR="005C6C38" w:rsidRPr="00886C68">
        <w:rPr>
          <w:sz w:val="24"/>
          <w:szCs w:val="24"/>
          <w:lang w:val="az-Latn-AZ"/>
        </w:rPr>
        <w:t>hər iki halda bu təsisat</w:t>
      </w:r>
      <w:r w:rsidR="00B05B55" w:rsidRPr="00886C68">
        <w:rPr>
          <w:sz w:val="24"/>
          <w:szCs w:val="24"/>
          <w:lang w:val="az-Latn-AZ"/>
        </w:rPr>
        <w:t xml:space="preserve"> </w:t>
      </w:r>
      <w:r w:rsidR="00FF75B5" w:rsidRPr="00886C68">
        <w:rPr>
          <w:sz w:val="24"/>
          <w:szCs w:val="24"/>
          <w:lang w:val="az-Latn-AZ"/>
        </w:rPr>
        <w:t xml:space="preserve">inflyasiya nəticəsində pulun alıcılıq qabiliyyətinin qorunması məqsədi ilə </w:t>
      </w:r>
      <w:r w:rsidR="00B05B55" w:rsidRPr="00886C68">
        <w:rPr>
          <w:sz w:val="24"/>
          <w:szCs w:val="24"/>
          <w:lang w:val="az-Latn-AZ"/>
        </w:rPr>
        <w:t>dövlət tərəfindən müəyyən edilmiş mexanizm</w:t>
      </w:r>
      <w:r w:rsidR="004F06E1" w:rsidRPr="00886C68">
        <w:rPr>
          <w:sz w:val="24"/>
          <w:szCs w:val="24"/>
          <w:lang w:val="az-Latn-AZ"/>
        </w:rPr>
        <w:t xml:space="preserve"> kimi çıxış edir.</w:t>
      </w:r>
    </w:p>
    <w:p w14:paraId="0B040B56" w14:textId="549575F9" w:rsidR="004F06E1" w:rsidRPr="00886C68" w:rsidRDefault="004A10E5" w:rsidP="00025F40">
      <w:pPr>
        <w:spacing w:line="240" w:lineRule="auto"/>
        <w:ind w:firstLine="567"/>
        <w:jc w:val="both"/>
        <w:rPr>
          <w:sz w:val="24"/>
          <w:szCs w:val="24"/>
          <w:lang w:val="az-Latn-AZ"/>
        </w:rPr>
      </w:pPr>
      <w:r w:rsidRPr="00886C68">
        <w:rPr>
          <w:sz w:val="24"/>
          <w:szCs w:val="24"/>
          <w:lang w:val="az-Latn-AZ"/>
        </w:rPr>
        <w:lastRenderedPageBreak/>
        <w:t>Bu baxımdan</w:t>
      </w:r>
      <w:r w:rsidR="005C6C38" w:rsidRPr="00886C68">
        <w:rPr>
          <w:sz w:val="24"/>
          <w:szCs w:val="24"/>
          <w:lang w:val="az-Latn-AZ"/>
        </w:rPr>
        <w:t xml:space="preserve"> </w:t>
      </w:r>
      <w:r w:rsidR="004F06E1" w:rsidRPr="00886C68">
        <w:rPr>
          <w:sz w:val="24"/>
          <w:szCs w:val="24"/>
          <w:lang w:val="az-Latn-AZ"/>
        </w:rPr>
        <w:t>Konstitusiya Məhkəməsinin Plenumu</w:t>
      </w:r>
      <w:r w:rsidR="00666E79" w:rsidRPr="00886C68">
        <w:rPr>
          <w:sz w:val="24"/>
          <w:szCs w:val="24"/>
          <w:lang w:val="az-Latn-AZ"/>
        </w:rPr>
        <w:t xml:space="preserve"> hesab edir ki, məhkəmə qətnamələri üzrə tutulmalı olan pul məbləğlərinin</w:t>
      </w:r>
      <w:r w:rsidRPr="00886C68">
        <w:rPr>
          <w:sz w:val="24"/>
          <w:szCs w:val="24"/>
          <w:lang w:val="az-Latn-AZ"/>
        </w:rPr>
        <w:t xml:space="preserve"> qanunun analo</w:t>
      </w:r>
      <w:r w:rsidR="00D05152" w:rsidRPr="00886C68">
        <w:rPr>
          <w:sz w:val="24"/>
          <w:szCs w:val="24"/>
          <w:lang w:val="az-Latn-AZ"/>
        </w:rPr>
        <w:t>g</w:t>
      </w:r>
      <w:r w:rsidRPr="00886C68">
        <w:rPr>
          <w:sz w:val="24"/>
          <w:szCs w:val="24"/>
          <w:lang w:val="az-Latn-AZ"/>
        </w:rPr>
        <w:t>iyası üzrə</w:t>
      </w:r>
      <w:r w:rsidR="00666E79" w:rsidRPr="00886C68">
        <w:rPr>
          <w:sz w:val="24"/>
          <w:szCs w:val="24"/>
          <w:lang w:val="az-Latn-AZ"/>
        </w:rPr>
        <w:t xml:space="preserve"> </w:t>
      </w:r>
      <w:r w:rsidR="00D10994" w:rsidRPr="00886C68">
        <w:rPr>
          <w:sz w:val="24"/>
          <w:szCs w:val="24"/>
          <w:lang w:val="az-Latn-AZ"/>
        </w:rPr>
        <w:t>“</w:t>
      </w:r>
      <w:r w:rsidR="004F06E1" w:rsidRPr="00886C68">
        <w:rPr>
          <w:sz w:val="24"/>
          <w:szCs w:val="24"/>
          <w:lang w:val="az-Latn-AZ"/>
        </w:rPr>
        <w:t xml:space="preserve">Azərbaycan Respublikasında vətəndaşların pul gəlirlərinin və əmanətlərinin indeksləşdirilməsi haqqında” Qanunda müəyyən olunan </w:t>
      </w:r>
      <w:r w:rsidR="00ED622A" w:rsidRPr="00886C68">
        <w:rPr>
          <w:sz w:val="24"/>
          <w:szCs w:val="24"/>
          <w:lang w:val="az-Latn-AZ"/>
        </w:rPr>
        <w:t xml:space="preserve">meyarlara və hesablanma </w:t>
      </w:r>
      <w:r w:rsidR="004F06E1" w:rsidRPr="00886C68">
        <w:rPr>
          <w:sz w:val="24"/>
          <w:szCs w:val="24"/>
          <w:lang w:val="az-Latn-AZ"/>
        </w:rPr>
        <w:t>qaydalar</w:t>
      </w:r>
      <w:r w:rsidR="00ED622A" w:rsidRPr="00886C68">
        <w:rPr>
          <w:sz w:val="24"/>
          <w:szCs w:val="24"/>
          <w:lang w:val="az-Latn-AZ"/>
        </w:rPr>
        <w:t>ın</w:t>
      </w:r>
      <w:r w:rsidR="00666E79" w:rsidRPr="00886C68">
        <w:rPr>
          <w:sz w:val="24"/>
          <w:szCs w:val="24"/>
          <w:lang w:val="az-Latn-AZ"/>
        </w:rPr>
        <w:t>a əsasən həyata keçirilməlidir.</w:t>
      </w:r>
    </w:p>
    <w:p w14:paraId="6AFFD451" w14:textId="4E86EF42" w:rsidR="00B05B55" w:rsidRPr="00886C68" w:rsidRDefault="00FF75B5" w:rsidP="00025F40">
      <w:pPr>
        <w:spacing w:line="240" w:lineRule="auto"/>
        <w:ind w:firstLine="567"/>
        <w:jc w:val="both"/>
        <w:rPr>
          <w:sz w:val="24"/>
          <w:szCs w:val="24"/>
          <w:lang w:val="az-Latn-AZ"/>
        </w:rPr>
      </w:pPr>
      <w:r w:rsidRPr="00886C68">
        <w:rPr>
          <w:sz w:val="24"/>
          <w:szCs w:val="24"/>
          <w:lang w:val="az-Latn-AZ"/>
        </w:rPr>
        <w:t>H</w:t>
      </w:r>
      <w:r w:rsidR="003A090A" w:rsidRPr="00886C68">
        <w:rPr>
          <w:sz w:val="24"/>
          <w:szCs w:val="24"/>
          <w:lang w:val="az-Latn-AZ"/>
        </w:rPr>
        <w:t xml:space="preserve">əmin </w:t>
      </w:r>
      <w:bookmarkEnd w:id="3"/>
      <w:r w:rsidR="003A090A" w:rsidRPr="00886C68">
        <w:rPr>
          <w:sz w:val="24"/>
          <w:szCs w:val="24"/>
          <w:lang w:val="az-Latn-AZ"/>
        </w:rPr>
        <w:t xml:space="preserve">Qanunun </w:t>
      </w:r>
      <w:r w:rsidR="00F13C95" w:rsidRPr="00886C68">
        <w:rPr>
          <w:sz w:val="24"/>
          <w:szCs w:val="24"/>
          <w:lang w:val="az-Latn-AZ"/>
        </w:rPr>
        <w:t>2-ci maddəsində</w:t>
      </w:r>
      <w:r w:rsidR="00772EB9" w:rsidRPr="00886C68">
        <w:rPr>
          <w:sz w:val="24"/>
          <w:szCs w:val="24"/>
          <w:lang w:val="az-Latn-AZ"/>
        </w:rPr>
        <w:t xml:space="preserve"> vətəndaşların pul gəlirlərinin və əmanətlərinin indeksləşdirilməsinin əsası</w:t>
      </w:r>
      <w:r w:rsidR="00C44B24" w:rsidRPr="00886C68">
        <w:rPr>
          <w:sz w:val="24"/>
          <w:szCs w:val="24"/>
          <w:lang w:val="az-Latn-AZ"/>
        </w:rPr>
        <w:t xml:space="preserve"> kimi </w:t>
      </w:r>
      <w:r w:rsidR="00772EB9" w:rsidRPr="00886C68">
        <w:rPr>
          <w:sz w:val="24"/>
          <w:szCs w:val="24"/>
          <w:lang w:val="az-Latn-AZ"/>
        </w:rPr>
        <w:t xml:space="preserve">istehlak qiymətlərinin indeksi </w:t>
      </w:r>
      <w:r w:rsidR="00C44B24" w:rsidRPr="00886C68">
        <w:rPr>
          <w:sz w:val="24"/>
          <w:szCs w:val="24"/>
          <w:lang w:val="az-Latn-AZ"/>
        </w:rPr>
        <w:t>nəzərdə tutulmuşdur.</w:t>
      </w:r>
      <w:r w:rsidR="00B05B55" w:rsidRPr="00886C68">
        <w:rPr>
          <w:sz w:val="24"/>
          <w:szCs w:val="24"/>
          <w:lang w:val="az-Latn-AZ"/>
        </w:rPr>
        <w:t xml:space="preserve"> </w:t>
      </w:r>
    </w:p>
    <w:p w14:paraId="20D855DF" w14:textId="43C85593" w:rsidR="00772EB9" w:rsidRPr="00886C68" w:rsidRDefault="00B05B55" w:rsidP="00025F40">
      <w:pPr>
        <w:spacing w:line="240" w:lineRule="auto"/>
        <w:ind w:firstLine="567"/>
        <w:jc w:val="both"/>
        <w:rPr>
          <w:sz w:val="24"/>
          <w:szCs w:val="24"/>
          <w:lang w:val="az-Latn-AZ"/>
        </w:rPr>
      </w:pPr>
      <w:r w:rsidRPr="00886C68">
        <w:rPr>
          <w:sz w:val="24"/>
          <w:szCs w:val="24"/>
          <w:lang w:val="az-Latn-AZ"/>
        </w:rPr>
        <w:t>İ</w:t>
      </w:r>
      <w:r w:rsidR="00772EB9" w:rsidRPr="00886C68">
        <w:rPr>
          <w:sz w:val="24"/>
          <w:szCs w:val="24"/>
          <w:lang w:val="az-Latn-AZ"/>
        </w:rPr>
        <w:t xml:space="preserve">stehlak qiymətlərinin indeksi </w:t>
      </w:r>
      <w:r w:rsidRPr="00886C68">
        <w:rPr>
          <w:sz w:val="24"/>
          <w:szCs w:val="24"/>
          <w:lang w:val="az-Latn-AZ"/>
        </w:rPr>
        <w:t xml:space="preserve">isə </w:t>
      </w:r>
      <w:r w:rsidR="00772EB9" w:rsidRPr="00886C68">
        <w:rPr>
          <w:sz w:val="24"/>
          <w:szCs w:val="24"/>
          <w:lang w:val="az-Latn-AZ"/>
        </w:rPr>
        <w:t>əhalinin yaşayış minimumunu hesablamaq üçün qəbul edilmiş minimum istehlak səbətinə uyğun olaraq dövlət, kooperativ ticarətində və xüsusi ticarətdə qiymətlərin, habelə mülkiyyət formasından asılı olmayaraq bütün xidmət sahəsi obyektlərində pullu xidmət tariflərinin dəyişilməsinin müşahidəsi nəticəsində əldə edilmiş statistika məlumatı əsasında hesablanır.</w:t>
      </w:r>
    </w:p>
    <w:p w14:paraId="645FE13E" w14:textId="6AFE06CB" w:rsidR="005D6A69" w:rsidRPr="00886C68" w:rsidRDefault="00316409" w:rsidP="00025F40">
      <w:pPr>
        <w:spacing w:line="240" w:lineRule="auto"/>
        <w:ind w:firstLine="567"/>
        <w:jc w:val="both"/>
        <w:rPr>
          <w:sz w:val="24"/>
          <w:szCs w:val="24"/>
          <w:lang w:val="az-Latn-AZ"/>
        </w:rPr>
      </w:pPr>
      <w:r w:rsidRPr="00886C68">
        <w:rPr>
          <w:sz w:val="24"/>
          <w:szCs w:val="24"/>
          <w:lang w:val="az-Latn-AZ"/>
        </w:rPr>
        <w:t>İstehlak qiymətlərinin dəyişməsin</w:t>
      </w:r>
      <w:r w:rsidR="00FF75B5" w:rsidRPr="00886C68">
        <w:rPr>
          <w:sz w:val="24"/>
          <w:szCs w:val="24"/>
          <w:lang w:val="az-Latn-AZ"/>
        </w:rPr>
        <w:t>ə</w:t>
      </w:r>
      <w:r w:rsidRPr="00886C68">
        <w:rPr>
          <w:sz w:val="24"/>
          <w:szCs w:val="24"/>
          <w:lang w:val="az-Latn-AZ"/>
        </w:rPr>
        <w:t xml:space="preserve"> respublikanın statistika orqanları tərkibində fəaliyyət göstərən xüsusi dövlət xidməti müşahidə edir. </w:t>
      </w:r>
    </w:p>
    <w:p w14:paraId="1F99C333" w14:textId="74BFD117" w:rsidR="005D6A69" w:rsidRPr="00886C68" w:rsidRDefault="005D6A69" w:rsidP="00025F40">
      <w:pPr>
        <w:spacing w:line="240" w:lineRule="auto"/>
        <w:ind w:firstLine="567"/>
        <w:jc w:val="both"/>
        <w:rPr>
          <w:sz w:val="24"/>
          <w:szCs w:val="24"/>
          <w:lang w:val="az-Latn-AZ"/>
        </w:rPr>
      </w:pPr>
      <w:r w:rsidRPr="00886C68">
        <w:rPr>
          <w:sz w:val="24"/>
          <w:szCs w:val="24"/>
          <w:lang w:val="az-Latn-AZ"/>
        </w:rPr>
        <w:t>İstehlak qiymətlərinin indeksinə və pul gəlirlərinin (əmək haqqının, pensiyaların, müavinətlərin, təqaüdlərin) artımındakı dəyişikliklərə dair məlumat, habelə Azərbaycan Respublikasında müəyyən olunmuş minimum əmək haqqı səviyyəsi və indeksləşdirmə üçün zəruri olan digər ilkin məlumat hər kvartal mətbuatda dərc edilir.</w:t>
      </w:r>
    </w:p>
    <w:p w14:paraId="4F06CBDF" w14:textId="495BABED" w:rsidR="00316409" w:rsidRPr="00886C68" w:rsidRDefault="00316409" w:rsidP="00025F40">
      <w:pPr>
        <w:spacing w:line="240" w:lineRule="auto"/>
        <w:ind w:firstLine="567"/>
        <w:jc w:val="both"/>
        <w:rPr>
          <w:sz w:val="24"/>
          <w:szCs w:val="24"/>
          <w:lang w:val="az-Latn-AZ"/>
        </w:rPr>
      </w:pPr>
      <w:r w:rsidRPr="00886C68">
        <w:rPr>
          <w:sz w:val="24"/>
          <w:szCs w:val="24"/>
          <w:lang w:val="az-Latn-AZ"/>
        </w:rPr>
        <w:t xml:space="preserve">Pul gəlirləri </w:t>
      </w:r>
      <w:r w:rsidR="006D7B66" w:rsidRPr="00886C68">
        <w:rPr>
          <w:sz w:val="24"/>
          <w:szCs w:val="24"/>
          <w:lang w:val="az-Latn-AZ"/>
        </w:rPr>
        <w:t xml:space="preserve">isə </w:t>
      </w:r>
      <w:r w:rsidRPr="00886C68">
        <w:rPr>
          <w:sz w:val="24"/>
          <w:szCs w:val="24"/>
          <w:lang w:val="az-Latn-AZ"/>
        </w:rPr>
        <w:t>aylıq minimum əmək haqqının nisbəti ilə müəyyən olunur.</w:t>
      </w:r>
    </w:p>
    <w:p w14:paraId="18066385" w14:textId="5F29F2AA" w:rsidR="006612BA" w:rsidRPr="00886C68" w:rsidRDefault="006612BA" w:rsidP="00025F40">
      <w:pPr>
        <w:spacing w:line="240" w:lineRule="auto"/>
        <w:ind w:firstLine="567"/>
        <w:jc w:val="both"/>
        <w:rPr>
          <w:sz w:val="24"/>
          <w:szCs w:val="24"/>
          <w:lang w:val="az-Latn-AZ"/>
        </w:rPr>
      </w:pPr>
      <w:r w:rsidRPr="00886C68">
        <w:rPr>
          <w:sz w:val="24"/>
          <w:szCs w:val="24"/>
          <w:lang w:val="az-Latn-AZ"/>
        </w:rPr>
        <w:t>İstehlak qiymətlərinin indeksi cari dövrdə faktiki təsbi</w:t>
      </w:r>
      <w:r w:rsidR="00735271" w:rsidRPr="00886C68">
        <w:rPr>
          <w:sz w:val="24"/>
          <w:szCs w:val="24"/>
          <w:lang w:val="az-Latn-AZ"/>
        </w:rPr>
        <w:t>t</w:t>
      </w:r>
      <w:r w:rsidRPr="00886C68">
        <w:rPr>
          <w:sz w:val="24"/>
          <w:szCs w:val="24"/>
          <w:lang w:val="az-Latn-AZ"/>
        </w:rPr>
        <w:t xml:space="preserve"> olunmuş və xidmətlər məcmusu dəyərinin onun bazis dövründəki dəyərinə nisbətini ölçür. Hesablama dövlət, kooperativ və xüsusi ticarətdə qiymətlərin, habelə mülkiyyət formalarından asılı olmayaraq, xidmət sahəsinin bütün obyektlərində, pullu xidmətlərin tariflərinin dəyişməsi üzərində aparılan müşahidələr nəticəsində əldə edilən statistik məlumatlar əsasında, hər rüb artan yekunla aparılır (</w:t>
      </w:r>
      <w:r w:rsidR="007B6E63">
        <w:rPr>
          <w:sz w:val="24"/>
          <w:szCs w:val="24"/>
          <w:lang w:val="az-Latn-AZ"/>
        </w:rPr>
        <w:t xml:space="preserve">Azərbaycan Respublikası Nazirlər Kabinetinin  </w:t>
      </w:r>
      <w:r w:rsidRPr="00886C68">
        <w:rPr>
          <w:sz w:val="24"/>
          <w:szCs w:val="24"/>
          <w:lang w:val="az-Latn-AZ"/>
        </w:rPr>
        <w:t xml:space="preserve">“Mal və xidmətlərin qiymət və tariflərinin dəyişməsi üzərində müşahidə aparılması, vətəndaşların pul gəlirləri və əmanətlərinin indeksləşdirilməsi üçün tətbiq edilən istehlak qiymətləri indeksinin müəyyənləşdirilməsi qaydası haqqında” </w:t>
      </w:r>
      <w:r w:rsidR="007B6E63">
        <w:rPr>
          <w:sz w:val="24"/>
          <w:szCs w:val="24"/>
          <w:lang w:val="az-Latn-AZ"/>
        </w:rPr>
        <w:t>1992-ci il 1 sentyabr tarixli Qərarı ilə təsdiq olunmuş</w:t>
      </w:r>
      <w:r w:rsidR="007B6E63" w:rsidRPr="00886C68">
        <w:rPr>
          <w:sz w:val="24"/>
          <w:szCs w:val="24"/>
          <w:lang w:val="az-Latn-AZ"/>
        </w:rPr>
        <w:t xml:space="preserve"> </w:t>
      </w:r>
      <w:r w:rsidRPr="00886C68">
        <w:rPr>
          <w:sz w:val="24"/>
          <w:szCs w:val="24"/>
          <w:lang w:val="az-Latn-AZ"/>
        </w:rPr>
        <w:t>Əsasnamənin Ümumi müddəaları).</w:t>
      </w:r>
    </w:p>
    <w:p w14:paraId="3D32E2C7" w14:textId="3E3D8A3C" w:rsidR="002E5E3D" w:rsidRPr="00886C68" w:rsidRDefault="0021645F" w:rsidP="00025F40">
      <w:pPr>
        <w:spacing w:line="240" w:lineRule="auto"/>
        <w:ind w:firstLine="567"/>
        <w:jc w:val="both"/>
        <w:rPr>
          <w:sz w:val="24"/>
          <w:szCs w:val="24"/>
          <w:lang w:val="az-Latn-AZ"/>
        </w:rPr>
      </w:pPr>
      <w:r w:rsidRPr="00886C68">
        <w:rPr>
          <w:sz w:val="24"/>
          <w:szCs w:val="24"/>
          <w:lang w:val="az-Latn-AZ"/>
        </w:rPr>
        <w:t>Konstitusiya Məhkəməsinin Plenumu</w:t>
      </w:r>
      <w:r w:rsidR="0009583C" w:rsidRPr="00886C68">
        <w:rPr>
          <w:sz w:val="24"/>
          <w:szCs w:val="24"/>
          <w:lang w:val="az-Latn-AZ"/>
        </w:rPr>
        <w:t xml:space="preserve"> pul öhdəliyinin xarici valyutada </w:t>
      </w:r>
      <w:r w:rsidR="00077E40" w:rsidRPr="00886C68">
        <w:rPr>
          <w:sz w:val="24"/>
          <w:szCs w:val="24"/>
          <w:lang w:val="az-Latn-AZ"/>
        </w:rPr>
        <w:t xml:space="preserve">icra edilməli olmasının </w:t>
      </w:r>
      <w:r w:rsidR="0009583C" w:rsidRPr="00886C68">
        <w:rPr>
          <w:sz w:val="24"/>
          <w:szCs w:val="24"/>
          <w:lang w:val="az-Latn-AZ"/>
        </w:rPr>
        <w:t>şərtləşdirildiyi hallarda</w:t>
      </w:r>
      <w:r w:rsidRPr="00886C68">
        <w:rPr>
          <w:sz w:val="24"/>
          <w:szCs w:val="24"/>
          <w:lang w:val="az-Latn-AZ"/>
        </w:rPr>
        <w:t xml:space="preserve"> </w:t>
      </w:r>
      <w:r w:rsidR="0009583C" w:rsidRPr="00886C68">
        <w:rPr>
          <w:sz w:val="24"/>
          <w:szCs w:val="24"/>
          <w:lang w:val="az-Latn-AZ"/>
        </w:rPr>
        <w:t xml:space="preserve">qətnamənin icrası zamanı tutulmalı pul məbləğlərinin müvafiq indeksasiyasın </w:t>
      </w:r>
      <w:r w:rsidRPr="00886C68">
        <w:rPr>
          <w:sz w:val="24"/>
          <w:szCs w:val="24"/>
          <w:lang w:val="az-Latn-AZ"/>
        </w:rPr>
        <w:t xml:space="preserve">aparılmasının mümkünlüyü ilə bağlı </w:t>
      </w:r>
      <w:r w:rsidR="002E5E3D" w:rsidRPr="00886C68">
        <w:rPr>
          <w:sz w:val="24"/>
          <w:szCs w:val="24"/>
          <w:lang w:val="az-Latn-AZ"/>
        </w:rPr>
        <w:t>qeyd edi</w:t>
      </w:r>
      <w:r w:rsidR="000E22FC" w:rsidRPr="00886C68">
        <w:rPr>
          <w:sz w:val="24"/>
          <w:szCs w:val="24"/>
          <w:lang w:val="az-Latn-AZ"/>
        </w:rPr>
        <w:t>r ki, indeksasiyanın hüquqi təbiəti və həyata keçirilməsi qaydaları onun xarici valyuta</w:t>
      </w:r>
      <w:r w:rsidR="00A61173" w:rsidRPr="00886C68">
        <w:rPr>
          <w:sz w:val="24"/>
          <w:szCs w:val="24"/>
          <w:lang w:val="az-Latn-AZ"/>
        </w:rPr>
        <w:t>ya münasibətdə</w:t>
      </w:r>
      <w:r w:rsidR="000E22FC" w:rsidRPr="00886C68">
        <w:rPr>
          <w:sz w:val="24"/>
          <w:szCs w:val="24"/>
          <w:lang w:val="az-Latn-AZ"/>
        </w:rPr>
        <w:t xml:space="preserve"> aparılmasını is</w:t>
      </w:r>
      <w:r w:rsidR="00316409" w:rsidRPr="00886C68">
        <w:rPr>
          <w:sz w:val="24"/>
          <w:szCs w:val="24"/>
          <w:lang w:val="az-Latn-AZ"/>
        </w:rPr>
        <w:t>ti</w:t>
      </w:r>
      <w:r w:rsidR="000E22FC" w:rsidRPr="00886C68">
        <w:rPr>
          <w:sz w:val="24"/>
          <w:szCs w:val="24"/>
          <w:lang w:val="az-Latn-AZ"/>
        </w:rPr>
        <w:t>sna edir.</w:t>
      </w:r>
    </w:p>
    <w:p w14:paraId="37FF038C" w14:textId="746E04DC" w:rsidR="003B39B8" w:rsidRPr="00886C68" w:rsidRDefault="003B39B8" w:rsidP="00025F40">
      <w:pPr>
        <w:spacing w:line="240" w:lineRule="auto"/>
        <w:ind w:firstLine="567"/>
        <w:jc w:val="both"/>
        <w:rPr>
          <w:sz w:val="24"/>
          <w:szCs w:val="24"/>
          <w:lang w:val="az-Latn-AZ"/>
        </w:rPr>
      </w:pPr>
      <w:r w:rsidRPr="00886C68">
        <w:rPr>
          <w:sz w:val="24"/>
          <w:szCs w:val="24"/>
          <w:lang w:val="az-Latn-AZ"/>
        </w:rPr>
        <w:t xml:space="preserve">Belə ki, </w:t>
      </w:r>
      <w:bookmarkStart w:id="4" w:name="_Hlk198028170"/>
      <w:r w:rsidRPr="00886C68">
        <w:rPr>
          <w:sz w:val="24"/>
          <w:szCs w:val="24"/>
          <w:lang w:val="az-Latn-AZ"/>
        </w:rPr>
        <w:t xml:space="preserve">Azərbaycan Respublikasının </w:t>
      </w:r>
      <w:bookmarkEnd w:id="4"/>
      <w:r w:rsidRPr="00886C68">
        <w:rPr>
          <w:sz w:val="24"/>
          <w:szCs w:val="24"/>
          <w:lang w:val="az-Latn-AZ"/>
        </w:rPr>
        <w:t xml:space="preserve">ərazisi vahid valyuta ərazisidir və bu ərazidə milli valyuta kimi manatın alıcılıq qabiliyyətinin möhkəmləndirilməsini təmin edən pul-kredit və valyuta siyasəti yeridilir (“Valyuta tənzimi haqqında” Qanunun 5-ci maddəsinin </w:t>
      </w:r>
      <w:r w:rsidR="004A2DF4" w:rsidRPr="00886C68">
        <w:rPr>
          <w:sz w:val="24"/>
          <w:szCs w:val="24"/>
          <w:lang w:val="az-Latn-AZ"/>
        </w:rPr>
        <w:t>I</w:t>
      </w:r>
      <w:r w:rsidRPr="00886C68">
        <w:rPr>
          <w:sz w:val="24"/>
          <w:szCs w:val="24"/>
          <w:lang w:val="az-Latn-AZ"/>
        </w:rPr>
        <w:t xml:space="preserve"> hissəsi).</w:t>
      </w:r>
    </w:p>
    <w:p w14:paraId="441875C5" w14:textId="780893ED" w:rsidR="00BA23A4" w:rsidRPr="00886C68" w:rsidRDefault="00A86C1D" w:rsidP="00025F40">
      <w:pPr>
        <w:spacing w:line="240" w:lineRule="auto"/>
        <w:ind w:firstLine="567"/>
        <w:jc w:val="both"/>
        <w:rPr>
          <w:sz w:val="24"/>
          <w:szCs w:val="24"/>
          <w:lang w:val="az-Latn-AZ"/>
        </w:rPr>
      </w:pPr>
      <w:r w:rsidRPr="00886C68">
        <w:rPr>
          <w:sz w:val="24"/>
          <w:szCs w:val="24"/>
          <w:lang w:val="az-Latn-AZ"/>
        </w:rPr>
        <w:t>Y</w:t>
      </w:r>
      <w:r w:rsidR="00BA23A4" w:rsidRPr="00886C68">
        <w:rPr>
          <w:sz w:val="24"/>
          <w:szCs w:val="24"/>
          <w:lang w:val="az-Latn-AZ"/>
        </w:rPr>
        <w:t>uxar</w:t>
      </w:r>
      <w:r w:rsidR="006F1759" w:rsidRPr="00886C68">
        <w:rPr>
          <w:sz w:val="24"/>
          <w:szCs w:val="24"/>
          <w:lang w:val="az-Latn-AZ"/>
        </w:rPr>
        <w:t>ı</w:t>
      </w:r>
      <w:r w:rsidR="00BA23A4" w:rsidRPr="00886C68">
        <w:rPr>
          <w:sz w:val="24"/>
          <w:szCs w:val="24"/>
          <w:lang w:val="az-Latn-AZ"/>
        </w:rPr>
        <w:t xml:space="preserve">da qeyd edildiyi kimi, </w:t>
      </w:r>
      <w:r w:rsidR="003B39B8" w:rsidRPr="00886C68">
        <w:rPr>
          <w:sz w:val="24"/>
          <w:szCs w:val="24"/>
          <w:lang w:val="az-Latn-AZ"/>
        </w:rPr>
        <w:t xml:space="preserve">istehlak qiymətlərinin indeksi ölkə iqtisadiyyatının istehlak mallarının istehsalı və əhaliyə göstərilən ödənişli xidmətlər sahəsində tələb və təklif əsasında, ölkə üzrə minimum əmək haqqına nisbətlə müəyyən olunur. Bu isə indeksləşdirilmənin </w:t>
      </w:r>
      <w:r w:rsidR="00BA23A4" w:rsidRPr="00886C68">
        <w:rPr>
          <w:sz w:val="24"/>
          <w:szCs w:val="24"/>
          <w:lang w:val="az-Latn-AZ"/>
        </w:rPr>
        <w:t>məhz manatla ifadə olunan pul gəlirləri</w:t>
      </w:r>
      <w:r w:rsidR="003B39B8" w:rsidRPr="00886C68">
        <w:rPr>
          <w:sz w:val="24"/>
          <w:szCs w:val="24"/>
          <w:lang w:val="az-Latn-AZ"/>
        </w:rPr>
        <w:t xml:space="preserve">nə </w:t>
      </w:r>
      <w:r w:rsidR="00926420" w:rsidRPr="00886C68">
        <w:rPr>
          <w:sz w:val="24"/>
          <w:szCs w:val="24"/>
          <w:lang w:val="az-Latn-AZ"/>
        </w:rPr>
        <w:t>münasibətdə</w:t>
      </w:r>
      <w:r w:rsidR="003B39B8" w:rsidRPr="00886C68">
        <w:rPr>
          <w:sz w:val="24"/>
          <w:szCs w:val="24"/>
          <w:lang w:val="az-Latn-AZ"/>
        </w:rPr>
        <w:t xml:space="preserve"> aparılmasını nəzərdə tutur.</w:t>
      </w:r>
    </w:p>
    <w:p w14:paraId="42666AAB" w14:textId="557957AE" w:rsidR="00BD1518" w:rsidRPr="00886C68" w:rsidRDefault="00A86C1D" w:rsidP="00025F40">
      <w:pPr>
        <w:spacing w:line="240" w:lineRule="auto"/>
        <w:ind w:firstLine="567"/>
        <w:jc w:val="both"/>
        <w:rPr>
          <w:sz w:val="24"/>
          <w:szCs w:val="24"/>
          <w:lang w:val="az-Latn-AZ"/>
        </w:rPr>
      </w:pPr>
      <w:r w:rsidRPr="00886C68">
        <w:rPr>
          <w:sz w:val="24"/>
          <w:szCs w:val="24"/>
          <w:lang w:val="az-Latn-AZ"/>
        </w:rPr>
        <w:t xml:space="preserve">Belə ki, </w:t>
      </w:r>
      <w:r w:rsidR="00BD1518" w:rsidRPr="00886C68">
        <w:rPr>
          <w:sz w:val="24"/>
          <w:szCs w:val="24"/>
          <w:lang w:val="az-Latn-AZ"/>
        </w:rPr>
        <w:t xml:space="preserve">Mülki Məcəllənin 439.1-ci maddəsində pul öhdəliyinin manatla ifadə edilməsi müəyyən edilmişdir. </w:t>
      </w:r>
    </w:p>
    <w:p w14:paraId="3DE82977" w14:textId="185F19EC" w:rsidR="00FF0BB1" w:rsidRPr="00886C68" w:rsidRDefault="00BD1518" w:rsidP="00025F40">
      <w:pPr>
        <w:spacing w:line="240" w:lineRule="auto"/>
        <w:ind w:firstLine="567"/>
        <w:jc w:val="both"/>
        <w:rPr>
          <w:sz w:val="24"/>
          <w:szCs w:val="24"/>
          <w:lang w:val="az-Latn-AZ"/>
        </w:rPr>
      </w:pPr>
      <w:r w:rsidRPr="00886C68">
        <w:rPr>
          <w:sz w:val="24"/>
          <w:szCs w:val="24"/>
          <w:lang w:val="az-Latn-AZ"/>
        </w:rPr>
        <w:t>Həmin Məcəllənin 439.2-ci maddəsinə uyğun olaraq isə əgər xarici valyutada olan pul öhdəliyi Azərbaycan Respublikasında ödənilməlidirsə, ödənişin xarici valyutada aparılmalı olduğunun şərtlə</w:t>
      </w:r>
      <w:r w:rsidR="006F1759" w:rsidRPr="00886C68">
        <w:rPr>
          <w:sz w:val="24"/>
          <w:szCs w:val="24"/>
          <w:lang w:val="az-Latn-AZ"/>
        </w:rPr>
        <w:t>n</w:t>
      </w:r>
      <w:r w:rsidRPr="00886C68">
        <w:rPr>
          <w:sz w:val="24"/>
          <w:szCs w:val="24"/>
          <w:lang w:val="az-Latn-AZ"/>
        </w:rPr>
        <w:t xml:space="preserve">dirildiyi hallardan başqa o, manatla ödənilir. </w:t>
      </w:r>
      <w:r w:rsidR="00EF776D" w:rsidRPr="00886C68">
        <w:rPr>
          <w:sz w:val="24"/>
          <w:szCs w:val="24"/>
          <w:lang w:val="az-Latn-AZ"/>
        </w:rPr>
        <w:t xml:space="preserve">Göründüyü kimi, </w:t>
      </w:r>
      <w:r w:rsidR="00FF0BB1" w:rsidRPr="00886C68">
        <w:rPr>
          <w:sz w:val="24"/>
          <w:szCs w:val="24"/>
          <w:lang w:val="az-Latn-AZ"/>
        </w:rPr>
        <w:t>qanunverici</w:t>
      </w:r>
      <w:r w:rsidR="00380E83" w:rsidRPr="00886C68">
        <w:rPr>
          <w:sz w:val="24"/>
          <w:szCs w:val="24"/>
          <w:lang w:val="az-Latn-AZ"/>
        </w:rPr>
        <w:t xml:space="preserve"> pul öhdəliyinin </w:t>
      </w:r>
      <w:r w:rsidR="00FF0BB1" w:rsidRPr="00886C68">
        <w:rPr>
          <w:sz w:val="24"/>
          <w:szCs w:val="24"/>
          <w:lang w:val="az-Latn-AZ"/>
        </w:rPr>
        <w:t>xarici valyutada müəyyən</w:t>
      </w:r>
      <w:r w:rsidR="00380E83" w:rsidRPr="00886C68">
        <w:rPr>
          <w:sz w:val="24"/>
          <w:szCs w:val="24"/>
          <w:lang w:val="az-Latn-AZ"/>
        </w:rPr>
        <w:t xml:space="preserve"> edilməsini</w:t>
      </w:r>
      <w:r w:rsidR="00EF776D" w:rsidRPr="00886C68">
        <w:rPr>
          <w:sz w:val="24"/>
          <w:szCs w:val="24"/>
          <w:lang w:val="az-Latn-AZ"/>
        </w:rPr>
        <w:t xml:space="preserve"> də</w:t>
      </w:r>
      <w:r w:rsidR="00380E83" w:rsidRPr="00886C68">
        <w:rPr>
          <w:sz w:val="24"/>
          <w:szCs w:val="24"/>
          <w:lang w:val="az-Latn-AZ"/>
        </w:rPr>
        <w:t xml:space="preserve"> mümkün hesab etmişdir.</w:t>
      </w:r>
    </w:p>
    <w:p w14:paraId="2FC03262" w14:textId="3CE39C67" w:rsidR="00FF0BB1" w:rsidRPr="00886C68" w:rsidRDefault="00380E83" w:rsidP="00025F40">
      <w:pPr>
        <w:spacing w:line="240" w:lineRule="auto"/>
        <w:ind w:firstLine="567"/>
        <w:jc w:val="both"/>
        <w:rPr>
          <w:sz w:val="24"/>
          <w:szCs w:val="24"/>
          <w:lang w:val="az-Latn-AZ"/>
        </w:rPr>
      </w:pPr>
      <w:r w:rsidRPr="00886C68">
        <w:rPr>
          <w:sz w:val="24"/>
          <w:szCs w:val="24"/>
          <w:lang w:val="az-Latn-AZ"/>
        </w:rPr>
        <w:lastRenderedPageBreak/>
        <w:t>Konstitusiya Məhkəməsi Plenumunu</w:t>
      </w:r>
      <w:r w:rsidR="006F1759" w:rsidRPr="00886C68">
        <w:rPr>
          <w:sz w:val="24"/>
          <w:szCs w:val="24"/>
          <w:lang w:val="az-Latn-AZ"/>
        </w:rPr>
        <w:t>n “Azərbaycan Respublikası Mülki Məcəlləsinin 439.1, 439.2 və 439.7-ci maddələrinin Azərbaycan Respublikasının Konstitusiyasına uyğunluğunun yoxlanılması və həmin maddələrin bəzi müddəalarının şərh edilməsinə dair”</w:t>
      </w:r>
      <w:r w:rsidR="00A86C1D" w:rsidRPr="00886C68">
        <w:rPr>
          <w:sz w:val="24"/>
          <w:szCs w:val="24"/>
          <w:lang w:val="az-Latn-AZ"/>
        </w:rPr>
        <w:t xml:space="preserve"> </w:t>
      </w:r>
      <w:r w:rsidRPr="00886C68">
        <w:rPr>
          <w:sz w:val="24"/>
          <w:szCs w:val="24"/>
          <w:lang w:val="az-Latn-AZ"/>
        </w:rPr>
        <w:t xml:space="preserve">2015-ci il 14 may tarixli Qərarında </w:t>
      </w:r>
      <w:r w:rsidR="00FF0BB1" w:rsidRPr="00886C68">
        <w:rPr>
          <w:sz w:val="24"/>
          <w:szCs w:val="24"/>
          <w:lang w:val="az-Latn-AZ"/>
        </w:rPr>
        <w:t>Mülki Məcəllənin 439.1-ci maddəsinin “əgər  tərəflərdən biri xarici fiziki və ya hüquqi şəxsdirsə, tərəflər pul öhdəliyini, əgər bu, qanunla qadağan edilməyibsə, xarici valyutada da müəyyənləşdirə bilərlər” və həmin Məcəllənin 439.2-ci maddəsinin “əgər xarici valyutada olan pul öhdəliyi Azərbaycan Respublikasında ödənilməlidirsə, ödənişin xarici valyutada aparılmalı olduğunun şərtləndirildiyi hallardan başqa, o, manatla ödənilir” müddəaları</w:t>
      </w:r>
      <w:r w:rsidRPr="00886C68">
        <w:rPr>
          <w:sz w:val="24"/>
          <w:szCs w:val="24"/>
          <w:lang w:val="az-Latn-AZ"/>
        </w:rPr>
        <w:t xml:space="preserve">nın </w:t>
      </w:r>
      <w:r w:rsidR="00FF0BB1" w:rsidRPr="00886C68">
        <w:rPr>
          <w:sz w:val="24"/>
          <w:szCs w:val="24"/>
          <w:lang w:val="az-Latn-AZ"/>
        </w:rPr>
        <w:t>Konstitusiyasının 19-cu maddəsinin III hissəsinin tələbləri ilə ziddiyyət təşkil e</w:t>
      </w:r>
      <w:r w:rsidRPr="00886C68">
        <w:rPr>
          <w:sz w:val="24"/>
          <w:szCs w:val="24"/>
          <w:lang w:val="az-Latn-AZ"/>
        </w:rPr>
        <w:t>dilmədiyi ifadə edilmişdir.</w:t>
      </w:r>
    </w:p>
    <w:p w14:paraId="5A315813" w14:textId="0FC5A7BF" w:rsidR="0060694A" w:rsidRPr="00886C68" w:rsidRDefault="00FF0BB1" w:rsidP="00025F40">
      <w:pPr>
        <w:spacing w:line="240" w:lineRule="auto"/>
        <w:ind w:firstLine="567"/>
        <w:jc w:val="both"/>
        <w:rPr>
          <w:sz w:val="24"/>
          <w:szCs w:val="24"/>
          <w:lang w:val="az-Latn-AZ"/>
        </w:rPr>
      </w:pPr>
      <w:r w:rsidRPr="00886C68">
        <w:rPr>
          <w:sz w:val="24"/>
          <w:szCs w:val="24"/>
          <w:lang w:val="az-Latn-AZ"/>
        </w:rPr>
        <w:t xml:space="preserve">Odur ki, </w:t>
      </w:r>
      <w:r w:rsidR="00346D48" w:rsidRPr="00886C68">
        <w:rPr>
          <w:sz w:val="24"/>
          <w:szCs w:val="24"/>
          <w:lang w:val="az-Latn-AZ"/>
        </w:rPr>
        <w:t>müqavilə</w:t>
      </w:r>
      <w:r w:rsidR="0040021A" w:rsidRPr="00886C68">
        <w:rPr>
          <w:sz w:val="24"/>
          <w:szCs w:val="24"/>
          <w:lang w:val="az-Latn-AZ"/>
        </w:rPr>
        <w:t xml:space="preserve"> üzrə</w:t>
      </w:r>
      <w:r w:rsidR="009E1037" w:rsidRPr="00886C68">
        <w:rPr>
          <w:sz w:val="24"/>
          <w:szCs w:val="24"/>
          <w:lang w:val="az-Latn-AZ"/>
        </w:rPr>
        <w:t xml:space="preserve"> </w:t>
      </w:r>
      <w:r w:rsidR="0040021A" w:rsidRPr="00886C68">
        <w:rPr>
          <w:sz w:val="24"/>
          <w:szCs w:val="24"/>
          <w:lang w:val="az-Latn-AZ"/>
        </w:rPr>
        <w:t>xarici valyutada ifadə olunan</w:t>
      </w:r>
      <w:r w:rsidR="009E1037" w:rsidRPr="00886C68">
        <w:rPr>
          <w:sz w:val="24"/>
          <w:szCs w:val="24"/>
          <w:lang w:val="az-Latn-AZ"/>
        </w:rPr>
        <w:t xml:space="preserve"> ödənilməli pul məbləğinin </w:t>
      </w:r>
      <w:r w:rsidR="00346D48" w:rsidRPr="00886C68">
        <w:rPr>
          <w:sz w:val="24"/>
          <w:szCs w:val="24"/>
          <w:lang w:val="az-Latn-AZ"/>
        </w:rPr>
        <w:t>ödəniş yerində tətbiq olunan məzənnə əsasında manatla ödə</w:t>
      </w:r>
      <w:r w:rsidR="0040021A" w:rsidRPr="00886C68">
        <w:rPr>
          <w:sz w:val="24"/>
          <w:szCs w:val="24"/>
          <w:lang w:val="az-Latn-AZ"/>
        </w:rPr>
        <w:t>nilməsi şərtləşdirildiyi</w:t>
      </w:r>
      <w:r w:rsidR="0060694A" w:rsidRPr="00886C68">
        <w:rPr>
          <w:sz w:val="24"/>
          <w:szCs w:val="24"/>
          <w:lang w:val="az-Latn-AZ"/>
        </w:rPr>
        <w:t xml:space="preserve"> </w:t>
      </w:r>
      <w:r w:rsidR="0040021A" w:rsidRPr="00886C68">
        <w:rPr>
          <w:sz w:val="24"/>
          <w:szCs w:val="24"/>
          <w:lang w:val="az-Latn-AZ"/>
        </w:rPr>
        <w:t>hallarda qətnamənin icrası zamanı tutulmalı pul məbləğlərinin müvafiq indeksasiyasının həyata keçirilmə</w:t>
      </w:r>
      <w:r w:rsidR="00345579" w:rsidRPr="00886C68">
        <w:rPr>
          <w:sz w:val="24"/>
          <w:szCs w:val="24"/>
          <w:lang w:val="az-Latn-AZ"/>
        </w:rPr>
        <w:t xml:space="preserve">si mümkün hesab edilməlidir. </w:t>
      </w:r>
      <w:r w:rsidR="003B39B8" w:rsidRPr="00886C68">
        <w:rPr>
          <w:sz w:val="24"/>
          <w:szCs w:val="24"/>
          <w:lang w:val="az-Latn-AZ"/>
        </w:rPr>
        <w:t xml:space="preserve">Oxşar </w:t>
      </w:r>
      <w:r w:rsidR="00914905" w:rsidRPr="00886C68">
        <w:rPr>
          <w:sz w:val="24"/>
          <w:szCs w:val="24"/>
          <w:lang w:val="az-Latn-AZ"/>
        </w:rPr>
        <w:t>qayda iddia tələbi xarici valyuta ilə göstərildiyi, alınan və ya ödənilən məbləğin qətnamənin icra olunduğu günə olan manat məzənnəsi ilə hesablanması hallarına münasibətdə də keçərlidir.</w:t>
      </w:r>
    </w:p>
    <w:p w14:paraId="48C5115A" w14:textId="77777777" w:rsidR="00A736DB" w:rsidRPr="00886C68" w:rsidRDefault="00A736DB" w:rsidP="00025F40">
      <w:pPr>
        <w:spacing w:line="240" w:lineRule="auto"/>
        <w:ind w:firstLine="567"/>
        <w:jc w:val="both"/>
        <w:rPr>
          <w:sz w:val="24"/>
          <w:szCs w:val="24"/>
          <w:lang w:val="az-Latn-AZ"/>
        </w:rPr>
      </w:pPr>
      <w:r w:rsidRPr="00886C68">
        <w:rPr>
          <w:sz w:val="24"/>
          <w:szCs w:val="24"/>
          <w:lang w:val="az-Latn-AZ"/>
        </w:rPr>
        <w:t>Qeyd edilənlərə əsasən Konstitusiya Məhkəməsinin Plenumu aşağıdakı nəticələrə gəlir:</w:t>
      </w:r>
    </w:p>
    <w:p w14:paraId="6D051EB1" w14:textId="3E41F662" w:rsidR="00576B28" w:rsidRPr="00886C68" w:rsidRDefault="00A736DB" w:rsidP="00025F40">
      <w:pPr>
        <w:spacing w:line="240" w:lineRule="auto"/>
        <w:ind w:firstLine="567"/>
        <w:jc w:val="both"/>
        <w:rPr>
          <w:sz w:val="24"/>
          <w:szCs w:val="24"/>
          <w:lang w:val="az-Latn-AZ"/>
        </w:rPr>
      </w:pPr>
      <w:r w:rsidRPr="00886C68">
        <w:rPr>
          <w:sz w:val="24"/>
          <w:szCs w:val="24"/>
          <w:lang w:val="az-Latn-AZ"/>
        </w:rPr>
        <w:t xml:space="preserve">- </w:t>
      </w:r>
      <w:r w:rsidR="00456389" w:rsidRPr="00886C68">
        <w:rPr>
          <w:sz w:val="24"/>
          <w:szCs w:val="24"/>
          <w:lang w:val="az-Latn-AZ"/>
        </w:rPr>
        <w:t xml:space="preserve"> </w:t>
      </w:r>
      <w:r w:rsidR="002B7796" w:rsidRPr="00886C68">
        <w:rPr>
          <w:sz w:val="24"/>
          <w:szCs w:val="24"/>
          <w:lang w:val="az-Latn-AZ"/>
        </w:rPr>
        <w:t xml:space="preserve">Konstitusiyanın 60 və 129-cu maddələrinin I hissələrindən irəli gələrək Mülki  </w:t>
      </w:r>
      <w:r w:rsidR="00576B28" w:rsidRPr="00886C68">
        <w:rPr>
          <w:sz w:val="24"/>
          <w:szCs w:val="24"/>
          <w:lang w:val="az-Latn-AZ"/>
        </w:rPr>
        <w:t xml:space="preserve">Prosessual Məcəllənin 232-ci maddəsi </w:t>
      </w:r>
      <w:r w:rsidR="00666A5A" w:rsidRPr="00886C68">
        <w:rPr>
          <w:sz w:val="24"/>
          <w:szCs w:val="24"/>
          <w:lang w:val="az-Latn-AZ"/>
        </w:rPr>
        <w:t xml:space="preserve">üzrə </w:t>
      </w:r>
      <w:bookmarkStart w:id="5" w:name="_Hlk201569330"/>
      <w:r w:rsidR="00490A50" w:rsidRPr="00886C68">
        <w:rPr>
          <w:sz w:val="24"/>
          <w:szCs w:val="24"/>
          <w:lang w:val="az-Latn-AZ"/>
        </w:rPr>
        <w:t xml:space="preserve">tərəflər məhkəmə </w:t>
      </w:r>
      <w:r w:rsidR="00576B28" w:rsidRPr="00886C68">
        <w:rPr>
          <w:sz w:val="24"/>
          <w:szCs w:val="24"/>
          <w:lang w:val="az-Latn-AZ"/>
        </w:rPr>
        <w:t>qətnamə</w:t>
      </w:r>
      <w:r w:rsidR="00025F40" w:rsidRPr="00886C68">
        <w:rPr>
          <w:sz w:val="24"/>
          <w:szCs w:val="24"/>
          <w:lang w:val="az-Latn-AZ"/>
        </w:rPr>
        <w:t>si</w:t>
      </w:r>
      <w:r w:rsidR="00576B28" w:rsidRPr="00886C68">
        <w:rPr>
          <w:sz w:val="24"/>
          <w:szCs w:val="24"/>
          <w:lang w:val="az-Latn-AZ"/>
        </w:rPr>
        <w:t xml:space="preserve"> qanuni qüvvəyə min</w:t>
      </w:r>
      <w:r w:rsidR="00456389" w:rsidRPr="00886C68">
        <w:rPr>
          <w:sz w:val="24"/>
          <w:szCs w:val="24"/>
          <w:lang w:val="az-Latn-AZ"/>
        </w:rPr>
        <w:t>dikdən sonra</w:t>
      </w:r>
      <w:r w:rsidR="00490A50" w:rsidRPr="00886C68">
        <w:rPr>
          <w:sz w:val="24"/>
          <w:szCs w:val="24"/>
          <w:lang w:val="az-Latn-AZ"/>
        </w:rPr>
        <w:t xml:space="preserve"> həmin qətnamə üzrə tutulmalı olan pul məbləğinin</w:t>
      </w:r>
      <w:r w:rsidR="00025F40" w:rsidRPr="00886C68">
        <w:rPr>
          <w:sz w:val="24"/>
          <w:szCs w:val="24"/>
          <w:lang w:val="az-Latn-AZ"/>
        </w:rPr>
        <w:t>, onun</w:t>
      </w:r>
      <w:r w:rsidR="00490A50" w:rsidRPr="00886C68">
        <w:rPr>
          <w:sz w:val="24"/>
          <w:szCs w:val="24"/>
          <w:lang w:val="az-Latn-AZ"/>
        </w:rPr>
        <w:t xml:space="preserve"> tam </w:t>
      </w:r>
      <w:r w:rsidR="00576B28" w:rsidRPr="00886C68">
        <w:rPr>
          <w:sz w:val="24"/>
          <w:szCs w:val="24"/>
          <w:lang w:val="az-Latn-AZ"/>
        </w:rPr>
        <w:t>ödənilməsi</w:t>
      </w:r>
      <w:r w:rsidR="00CB0EB0" w:rsidRPr="00886C68">
        <w:rPr>
          <w:sz w:val="24"/>
          <w:szCs w:val="24"/>
          <w:lang w:val="az-Latn-AZ"/>
        </w:rPr>
        <w:t>nədək olan</w:t>
      </w:r>
      <w:r w:rsidR="00576B28" w:rsidRPr="00886C68">
        <w:rPr>
          <w:sz w:val="24"/>
          <w:szCs w:val="24"/>
          <w:lang w:val="az-Latn-AZ"/>
        </w:rPr>
        <w:t xml:space="preserve"> müddət</w:t>
      </w:r>
      <w:r w:rsidR="00490A50" w:rsidRPr="00886C68">
        <w:rPr>
          <w:sz w:val="24"/>
          <w:szCs w:val="24"/>
          <w:lang w:val="az-Latn-AZ"/>
        </w:rPr>
        <w:t xml:space="preserve"> ərzində </w:t>
      </w:r>
      <w:r w:rsidR="00025F40" w:rsidRPr="00886C68">
        <w:rPr>
          <w:sz w:val="24"/>
          <w:szCs w:val="24"/>
          <w:lang w:val="az-Latn-AZ"/>
        </w:rPr>
        <w:t xml:space="preserve">indeksasiyası ilə bağlı ərizə ilə məhkəməyə </w:t>
      </w:r>
      <w:r w:rsidR="00490A50" w:rsidRPr="00886C68">
        <w:rPr>
          <w:sz w:val="24"/>
          <w:szCs w:val="24"/>
          <w:lang w:val="az-Latn-AZ"/>
        </w:rPr>
        <w:t>müraciət edə bilərlər</w:t>
      </w:r>
      <w:r w:rsidR="00456389" w:rsidRPr="00886C68">
        <w:rPr>
          <w:sz w:val="24"/>
          <w:szCs w:val="24"/>
          <w:lang w:val="az-Latn-AZ"/>
        </w:rPr>
        <w:t>;</w:t>
      </w:r>
    </w:p>
    <w:bookmarkEnd w:id="5"/>
    <w:p w14:paraId="08C177AB" w14:textId="63FE07D2" w:rsidR="00490A50" w:rsidRPr="00886C68" w:rsidRDefault="00576B28" w:rsidP="00025F40">
      <w:pPr>
        <w:spacing w:line="240" w:lineRule="auto"/>
        <w:ind w:firstLine="567"/>
        <w:jc w:val="both"/>
        <w:rPr>
          <w:sz w:val="24"/>
          <w:szCs w:val="24"/>
          <w:lang w:val="az-Latn-AZ"/>
        </w:rPr>
      </w:pPr>
      <w:r w:rsidRPr="00886C68">
        <w:rPr>
          <w:sz w:val="24"/>
          <w:szCs w:val="24"/>
          <w:lang w:val="az-Latn-AZ"/>
        </w:rPr>
        <w:t xml:space="preserve">- </w:t>
      </w:r>
      <w:r w:rsidR="00456389" w:rsidRPr="00886C68">
        <w:rPr>
          <w:sz w:val="24"/>
          <w:szCs w:val="24"/>
          <w:lang w:val="az-Latn-AZ"/>
        </w:rPr>
        <w:t xml:space="preserve">məhkəmə </w:t>
      </w:r>
      <w:r w:rsidR="00490A50" w:rsidRPr="00886C68">
        <w:rPr>
          <w:sz w:val="24"/>
          <w:szCs w:val="24"/>
          <w:lang w:val="az-Latn-AZ"/>
        </w:rPr>
        <w:t>qətnamə</w:t>
      </w:r>
      <w:r w:rsidR="00456389" w:rsidRPr="00886C68">
        <w:rPr>
          <w:sz w:val="24"/>
          <w:szCs w:val="24"/>
          <w:lang w:val="az-Latn-AZ"/>
        </w:rPr>
        <w:t xml:space="preserve">sinin </w:t>
      </w:r>
      <w:r w:rsidR="00490A50" w:rsidRPr="00886C68">
        <w:rPr>
          <w:sz w:val="24"/>
          <w:szCs w:val="24"/>
          <w:lang w:val="az-Latn-AZ"/>
        </w:rPr>
        <w:t xml:space="preserve">icrası zamanı tutulmalı pul məbləğlərinin müvafiq indeksasiyası </w:t>
      </w:r>
      <w:r w:rsidR="00D97CB6" w:rsidRPr="00886C68">
        <w:rPr>
          <w:sz w:val="24"/>
          <w:szCs w:val="24"/>
          <w:lang w:val="az-Latn-AZ"/>
        </w:rPr>
        <w:t xml:space="preserve">qanunun analogiyası üzrə </w:t>
      </w:r>
      <w:r w:rsidR="00490A50" w:rsidRPr="00886C68">
        <w:rPr>
          <w:sz w:val="24"/>
          <w:szCs w:val="24"/>
          <w:lang w:val="az-Latn-AZ"/>
        </w:rPr>
        <w:t>“Azərbaycan Respublikasında vətəndaşların pul gəlirlərinin və əmanətlərinin indeksləşdirilməsi haqqında” Qanunda müəyyən olunan indeksasiya qaydaları</w:t>
      </w:r>
      <w:r w:rsidR="00456389" w:rsidRPr="00886C68">
        <w:rPr>
          <w:sz w:val="24"/>
          <w:szCs w:val="24"/>
          <w:lang w:val="az-Latn-AZ"/>
        </w:rPr>
        <w:t>na uyğun olaraq həyata keçirilməlidir</w:t>
      </w:r>
      <w:r w:rsidR="00490A50" w:rsidRPr="00886C68">
        <w:rPr>
          <w:sz w:val="24"/>
          <w:szCs w:val="24"/>
          <w:lang w:val="az-Latn-AZ"/>
        </w:rPr>
        <w:t>;</w:t>
      </w:r>
    </w:p>
    <w:p w14:paraId="15FE7E36" w14:textId="41A85D54" w:rsidR="00914905" w:rsidRPr="00886C68" w:rsidRDefault="00914905" w:rsidP="00025F40">
      <w:pPr>
        <w:spacing w:line="240" w:lineRule="auto"/>
        <w:ind w:firstLine="567"/>
        <w:jc w:val="both"/>
        <w:rPr>
          <w:sz w:val="24"/>
          <w:szCs w:val="24"/>
          <w:lang w:val="az-Latn-AZ"/>
        </w:rPr>
      </w:pPr>
      <w:r w:rsidRPr="00886C68">
        <w:rPr>
          <w:sz w:val="24"/>
          <w:szCs w:val="24"/>
          <w:lang w:val="az-Latn-AZ"/>
        </w:rPr>
        <w:t xml:space="preserve">- </w:t>
      </w:r>
      <w:bookmarkStart w:id="6" w:name="_Hlk201401835"/>
      <w:bookmarkStart w:id="7" w:name="_Hlk198028328"/>
      <w:r w:rsidRPr="00886C68">
        <w:rPr>
          <w:sz w:val="24"/>
          <w:szCs w:val="24"/>
          <w:lang w:val="az-Latn-AZ"/>
        </w:rPr>
        <w:t>Mülki Məcəllənin 439.1-ci maddəsin</w:t>
      </w:r>
      <w:r w:rsidR="00357F8B" w:rsidRPr="00886C68">
        <w:rPr>
          <w:sz w:val="24"/>
          <w:szCs w:val="24"/>
          <w:lang w:val="az-Latn-AZ"/>
        </w:rPr>
        <w:t>ə uyğun olaraq,</w:t>
      </w:r>
      <w:r w:rsidRPr="00886C68">
        <w:rPr>
          <w:sz w:val="24"/>
          <w:szCs w:val="24"/>
          <w:lang w:val="az-Latn-AZ"/>
        </w:rPr>
        <w:t xml:space="preserve"> müqavilə üzrə </w:t>
      </w:r>
      <w:r w:rsidR="00077E40" w:rsidRPr="00886C68">
        <w:rPr>
          <w:sz w:val="24"/>
          <w:szCs w:val="24"/>
          <w:lang w:val="az-Latn-AZ"/>
        </w:rPr>
        <w:t>pul öhdəliyinin xarici valyutada icra edilməli olmasının şərtlə</w:t>
      </w:r>
      <w:r w:rsidR="002B7796" w:rsidRPr="00886C68">
        <w:rPr>
          <w:sz w:val="24"/>
          <w:szCs w:val="24"/>
          <w:lang w:val="az-Latn-AZ"/>
        </w:rPr>
        <w:t>n</w:t>
      </w:r>
      <w:r w:rsidR="00077E40" w:rsidRPr="00886C68">
        <w:rPr>
          <w:sz w:val="24"/>
          <w:szCs w:val="24"/>
          <w:lang w:val="az-Latn-AZ"/>
        </w:rPr>
        <w:t>dirildiyi hallarda qətnamənin icrası zamanı tutulmalı pul məbləğlərinin müvafiq indeksasiyasını</w:t>
      </w:r>
      <w:r w:rsidR="00456389" w:rsidRPr="00886C68">
        <w:rPr>
          <w:sz w:val="24"/>
          <w:szCs w:val="24"/>
          <w:lang w:val="az-Latn-AZ"/>
        </w:rPr>
        <w:t>n</w:t>
      </w:r>
      <w:r w:rsidR="00077E40" w:rsidRPr="00886C68">
        <w:rPr>
          <w:sz w:val="24"/>
          <w:szCs w:val="24"/>
          <w:lang w:val="az-Latn-AZ"/>
        </w:rPr>
        <w:t xml:space="preserve"> həyata keçirilməsi istisna edilir.</w:t>
      </w:r>
    </w:p>
    <w:p w14:paraId="4F17C060" w14:textId="77777777" w:rsidR="00456389" w:rsidRPr="00886C68" w:rsidRDefault="002675D8" w:rsidP="00025F40">
      <w:pPr>
        <w:spacing w:line="240" w:lineRule="auto"/>
        <w:ind w:firstLine="567"/>
        <w:jc w:val="both"/>
        <w:rPr>
          <w:sz w:val="24"/>
          <w:szCs w:val="24"/>
          <w:lang w:val="az-Latn-AZ"/>
        </w:rPr>
      </w:pPr>
      <w:r w:rsidRPr="00886C68">
        <w:rPr>
          <w:sz w:val="24"/>
          <w:szCs w:val="24"/>
          <w:lang w:val="az-Latn-AZ"/>
        </w:rPr>
        <w:t xml:space="preserve">Xarici valyuta ilə irəli sürülən pul tələbi ilə bağlı iddialara baxılması nəticəsində alınan və ya ödənilən məbləğin qətnamənin icra olunduğu günə olan manat məzənnəsi ilə hesablanması qət olunduğu halda qətnamənin icrası zamanı tutulmalı pul məbləğlərinin müvafiq indeksasiyasının həyata keçirilməsi mümkün hesab edilməlidir.  </w:t>
      </w:r>
    </w:p>
    <w:bookmarkEnd w:id="6"/>
    <w:p w14:paraId="65694BE8" w14:textId="45631D76" w:rsidR="00456389" w:rsidRPr="00886C68" w:rsidRDefault="00456389" w:rsidP="00025F40">
      <w:pPr>
        <w:spacing w:line="240" w:lineRule="auto"/>
        <w:ind w:firstLine="567"/>
        <w:jc w:val="both"/>
        <w:rPr>
          <w:sz w:val="24"/>
          <w:szCs w:val="24"/>
          <w:lang w:val="az-Latn-AZ"/>
        </w:rPr>
      </w:pPr>
      <w:r w:rsidRPr="00886C68">
        <w:rPr>
          <w:sz w:val="24"/>
          <w:szCs w:val="24"/>
          <w:lang w:val="az-Latn-AZ"/>
        </w:rPr>
        <w:t xml:space="preserve">- </w:t>
      </w:r>
      <w:bookmarkStart w:id="8" w:name="_Hlk201401957"/>
      <w:r w:rsidRPr="00886C68">
        <w:rPr>
          <w:sz w:val="24"/>
          <w:szCs w:val="24"/>
          <w:lang w:val="az-Latn-AZ"/>
        </w:rPr>
        <w:t xml:space="preserve">hüquqi müəyyənlik prinsipinə və Konstitusiya Məhkəməsi Plenumunun bu Qərarının təsviri-əsaslandırıcı hissəsində əks olunmuş hüquqi mövqelərə əsasən Mülki Posessual Məcəllənin 232-ci maddəsi </w:t>
      </w:r>
      <w:r w:rsidR="002B7796" w:rsidRPr="00886C68">
        <w:rPr>
          <w:sz w:val="24"/>
          <w:szCs w:val="24"/>
          <w:lang w:val="az-Latn-AZ"/>
        </w:rPr>
        <w:t>üzrə</w:t>
      </w:r>
      <w:r w:rsidRPr="00886C68">
        <w:rPr>
          <w:sz w:val="24"/>
          <w:szCs w:val="24"/>
          <w:lang w:val="az-Latn-AZ"/>
        </w:rPr>
        <w:t xml:space="preserve"> məhkəmələr tərəfindən indeksasiyanın həyata keçirilməsi ilə bağlı münasibətlərin tənzimlənməsinin təkmilləşdirilməsi </w:t>
      </w:r>
      <w:r w:rsidR="002B7796" w:rsidRPr="00886C68">
        <w:rPr>
          <w:sz w:val="24"/>
          <w:szCs w:val="24"/>
          <w:lang w:val="az-Latn-AZ"/>
        </w:rPr>
        <w:t xml:space="preserve">Azərbaycan Respublikasının </w:t>
      </w:r>
      <w:r w:rsidRPr="00886C68">
        <w:rPr>
          <w:sz w:val="24"/>
          <w:szCs w:val="24"/>
          <w:lang w:val="az-Latn-AZ"/>
        </w:rPr>
        <w:t>Milli Məclis</w:t>
      </w:r>
      <w:r w:rsidR="002B7796" w:rsidRPr="00886C68">
        <w:rPr>
          <w:sz w:val="24"/>
          <w:szCs w:val="24"/>
          <w:lang w:val="az-Latn-AZ"/>
        </w:rPr>
        <w:t>in</w:t>
      </w:r>
      <w:r w:rsidRPr="00886C68">
        <w:rPr>
          <w:sz w:val="24"/>
          <w:szCs w:val="24"/>
          <w:lang w:val="az-Latn-AZ"/>
        </w:rPr>
        <w:t>ə tövsiyə edilməlidir</w:t>
      </w:r>
      <w:r w:rsidR="004A2DF4" w:rsidRPr="00886C68">
        <w:rPr>
          <w:sz w:val="24"/>
          <w:szCs w:val="24"/>
          <w:lang w:val="az-Latn-AZ"/>
        </w:rPr>
        <w:t>.</w:t>
      </w:r>
    </w:p>
    <w:bookmarkEnd w:id="7"/>
    <w:bookmarkEnd w:id="8"/>
    <w:p w14:paraId="00000024" w14:textId="32E161DF" w:rsidR="00F466F9" w:rsidRPr="00886C68" w:rsidRDefault="00297408" w:rsidP="00025F40">
      <w:pPr>
        <w:spacing w:line="240" w:lineRule="auto"/>
        <w:ind w:firstLine="567"/>
        <w:jc w:val="both"/>
        <w:rPr>
          <w:sz w:val="24"/>
          <w:szCs w:val="24"/>
          <w:shd w:val="clear" w:color="auto" w:fill="FBFBFB"/>
          <w:lang w:val="az-Latn-AZ"/>
        </w:rPr>
      </w:pPr>
      <w:r w:rsidRPr="00886C68">
        <w:rPr>
          <w:sz w:val="24"/>
          <w:szCs w:val="24"/>
          <w:lang w:val="az-Latn-AZ"/>
        </w:rPr>
        <w:t>Azərbaycan Respublikası Konstitusiyasının 130-cu maddəsinin VI hissəsini</w:t>
      </w:r>
      <w:r w:rsidR="002B7796" w:rsidRPr="00886C68">
        <w:rPr>
          <w:sz w:val="24"/>
          <w:szCs w:val="24"/>
          <w:lang w:val="az-Latn-AZ"/>
        </w:rPr>
        <w:t>,</w:t>
      </w:r>
      <w:r w:rsidRPr="00886C68">
        <w:rPr>
          <w:sz w:val="24"/>
          <w:szCs w:val="24"/>
          <w:lang w:val="az-Latn-AZ"/>
        </w:rPr>
        <w:t xml:space="preserve"> “Konstitusiya Məhkəməsi haqqında”</w:t>
      </w:r>
      <w:r w:rsidRPr="00886C68">
        <w:rPr>
          <w:sz w:val="24"/>
          <w:szCs w:val="24"/>
          <w:shd w:val="clear" w:color="auto" w:fill="FBFBFB"/>
          <w:lang w:val="az-Latn-AZ"/>
        </w:rPr>
        <w:t xml:space="preserve"> </w:t>
      </w:r>
      <w:r w:rsidRPr="00886C68">
        <w:rPr>
          <w:sz w:val="24"/>
          <w:szCs w:val="24"/>
          <w:lang w:val="az-Latn-AZ"/>
        </w:rPr>
        <w:t>Azərbaycan Respublikası Qanununun 60, 62, 63,</w:t>
      </w:r>
      <w:r w:rsidRPr="00886C68">
        <w:rPr>
          <w:sz w:val="24"/>
          <w:szCs w:val="24"/>
          <w:shd w:val="clear" w:color="auto" w:fill="FBFBFB"/>
          <w:lang w:val="az-Latn-AZ"/>
        </w:rPr>
        <w:t xml:space="preserve"> </w:t>
      </w:r>
      <w:r w:rsidRPr="00886C68">
        <w:rPr>
          <w:sz w:val="24"/>
          <w:szCs w:val="24"/>
          <w:lang w:val="az-Latn-AZ"/>
        </w:rPr>
        <w:t>65</w:t>
      </w:r>
      <w:r w:rsidR="004A2DF4" w:rsidRPr="00886C68">
        <w:rPr>
          <w:sz w:val="24"/>
          <w:szCs w:val="24"/>
          <w:lang w:val="az-Latn-AZ"/>
        </w:rPr>
        <w:t>–</w:t>
      </w:r>
      <w:r w:rsidRPr="00886C68">
        <w:rPr>
          <w:sz w:val="24"/>
          <w:szCs w:val="24"/>
          <w:lang w:val="az-Latn-AZ"/>
        </w:rPr>
        <w:t xml:space="preserve">67 və 69-cu maddələrini </w:t>
      </w:r>
      <w:r w:rsidR="002B7796" w:rsidRPr="00886C68">
        <w:rPr>
          <w:sz w:val="24"/>
          <w:szCs w:val="24"/>
          <w:lang w:val="az-Latn-AZ"/>
        </w:rPr>
        <w:t xml:space="preserve">və </w:t>
      </w:r>
      <w:r w:rsidR="00BF010C" w:rsidRPr="00886C68">
        <w:rPr>
          <w:sz w:val="24"/>
          <w:szCs w:val="24"/>
          <w:lang w:val="az-Latn-AZ"/>
        </w:rPr>
        <w:t>Azərbaycan Respublikası Konstitusiya Məhkəməsinin Daxili Nizamnaməsinin 41-1</w:t>
      </w:r>
      <w:r w:rsidR="008211AB" w:rsidRPr="00886C68">
        <w:rPr>
          <w:sz w:val="24"/>
          <w:szCs w:val="24"/>
          <w:lang w:val="az-Latn-AZ"/>
        </w:rPr>
        <w:t xml:space="preserve">-ci maddəsini </w:t>
      </w:r>
      <w:r w:rsidRPr="00886C68">
        <w:rPr>
          <w:sz w:val="24"/>
          <w:szCs w:val="24"/>
          <w:lang w:val="az-Latn-AZ"/>
        </w:rPr>
        <w:t>rəhbər tutaraq, Azərbaycan</w:t>
      </w:r>
      <w:r w:rsidRPr="00886C68">
        <w:rPr>
          <w:sz w:val="24"/>
          <w:szCs w:val="24"/>
          <w:shd w:val="clear" w:color="auto" w:fill="FBFBFB"/>
          <w:lang w:val="az-Latn-AZ"/>
        </w:rPr>
        <w:t xml:space="preserve"> </w:t>
      </w:r>
      <w:r w:rsidRPr="00886C68">
        <w:rPr>
          <w:sz w:val="24"/>
          <w:szCs w:val="24"/>
          <w:lang w:val="az-Latn-AZ"/>
        </w:rPr>
        <w:t xml:space="preserve">Respublikası Konstitusiya </w:t>
      </w:r>
      <w:r w:rsidRPr="00886C68">
        <w:rPr>
          <w:sz w:val="24"/>
          <w:szCs w:val="24"/>
          <w:shd w:val="clear" w:color="auto" w:fill="FBFBFB"/>
          <w:lang w:val="az-Latn-AZ"/>
        </w:rPr>
        <w:t>Məhkəməsinin Plenumu</w:t>
      </w:r>
    </w:p>
    <w:p w14:paraId="3F020F78" w14:textId="77777777" w:rsidR="006F1759" w:rsidRPr="00886C68" w:rsidRDefault="006F1759" w:rsidP="00025F40">
      <w:pPr>
        <w:spacing w:line="240" w:lineRule="auto"/>
        <w:ind w:firstLine="567"/>
        <w:jc w:val="both"/>
        <w:rPr>
          <w:sz w:val="24"/>
          <w:szCs w:val="24"/>
          <w:shd w:val="clear" w:color="auto" w:fill="FBFBFB"/>
          <w:lang w:val="az-Latn-AZ"/>
        </w:rPr>
      </w:pPr>
    </w:p>
    <w:p w14:paraId="131EC543" w14:textId="77777777" w:rsidR="00025F40" w:rsidRPr="00886C68" w:rsidRDefault="00025F40" w:rsidP="00025F40">
      <w:pPr>
        <w:spacing w:line="240" w:lineRule="auto"/>
        <w:ind w:firstLine="567"/>
        <w:jc w:val="center"/>
        <w:rPr>
          <w:b/>
          <w:sz w:val="24"/>
          <w:szCs w:val="24"/>
          <w:lang w:val="az-Latn-AZ"/>
        </w:rPr>
      </w:pPr>
    </w:p>
    <w:p w14:paraId="00000025" w14:textId="26A13FF1" w:rsidR="00F466F9" w:rsidRPr="00886C68" w:rsidRDefault="00954922" w:rsidP="00025F40">
      <w:pPr>
        <w:spacing w:line="240" w:lineRule="auto"/>
        <w:ind w:firstLine="567"/>
        <w:jc w:val="center"/>
        <w:rPr>
          <w:b/>
          <w:sz w:val="24"/>
          <w:szCs w:val="24"/>
          <w:lang w:val="az-Latn-AZ"/>
        </w:rPr>
      </w:pPr>
      <w:r w:rsidRPr="00886C68">
        <w:rPr>
          <w:b/>
          <w:sz w:val="24"/>
          <w:szCs w:val="24"/>
          <w:lang w:val="az-Latn-AZ"/>
        </w:rPr>
        <w:lastRenderedPageBreak/>
        <w:t>Q</w:t>
      </w:r>
      <w:r w:rsidR="00364DC6" w:rsidRPr="00886C68">
        <w:rPr>
          <w:b/>
          <w:sz w:val="24"/>
          <w:szCs w:val="24"/>
          <w:lang w:val="az-Latn-AZ"/>
        </w:rPr>
        <w:t xml:space="preserve"> </w:t>
      </w:r>
      <w:r w:rsidRPr="00886C68">
        <w:rPr>
          <w:b/>
          <w:sz w:val="24"/>
          <w:szCs w:val="24"/>
          <w:lang w:val="az-Latn-AZ"/>
        </w:rPr>
        <w:t>Ə</w:t>
      </w:r>
      <w:r w:rsidR="00364DC6" w:rsidRPr="00886C68">
        <w:rPr>
          <w:b/>
          <w:sz w:val="24"/>
          <w:szCs w:val="24"/>
          <w:lang w:val="az-Latn-AZ"/>
        </w:rPr>
        <w:t xml:space="preserve"> </w:t>
      </w:r>
      <w:r w:rsidRPr="00886C68">
        <w:rPr>
          <w:b/>
          <w:sz w:val="24"/>
          <w:szCs w:val="24"/>
          <w:lang w:val="az-Latn-AZ"/>
        </w:rPr>
        <w:t>R</w:t>
      </w:r>
      <w:r w:rsidR="00364DC6" w:rsidRPr="00886C68">
        <w:rPr>
          <w:b/>
          <w:sz w:val="24"/>
          <w:szCs w:val="24"/>
          <w:lang w:val="az-Latn-AZ"/>
        </w:rPr>
        <w:t xml:space="preserve"> </w:t>
      </w:r>
      <w:r w:rsidRPr="00886C68">
        <w:rPr>
          <w:b/>
          <w:sz w:val="24"/>
          <w:szCs w:val="24"/>
          <w:lang w:val="az-Latn-AZ"/>
        </w:rPr>
        <w:t>A</w:t>
      </w:r>
      <w:r w:rsidR="00364DC6" w:rsidRPr="00886C68">
        <w:rPr>
          <w:b/>
          <w:sz w:val="24"/>
          <w:szCs w:val="24"/>
          <w:lang w:val="az-Latn-AZ"/>
        </w:rPr>
        <w:t xml:space="preserve"> </w:t>
      </w:r>
      <w:r w:rsidRPr="00886C68">
        <w:rPr>
          <w:b/>
          <w:sz w:val="24"/>
          <w:szCs w:val="24"/>
          <w:lang w:val="az-Latn-AZ"/>
        </w:rPr>
        <w:t>R</w:t>
      </w:r>
      <w:r w:rsidR="00364DC6" w:rsidRPr="00886C68">
        <w:rPr>
          <w:b/>
          <w:sz w:val="24"/>
          <w:szCs w:val="24"/>
          <w:lang w:val="az-Latn-AZ"/>
        </w:rPr>
        <w:t xml:space="preserve"> </w:t>
      </w:r>
      <w:r w:rsidRPr="00886C68">
        <w:rPr>
          <w:b/>
          <w:sz w:val="24"/>
          <w:szCs w:val="24"/>
          <w:lang w:val="az-Latn-AZ"/>
        </w:rPr>
        <w:t>A</w:t>
      </w:r>
      <w:r w:rsidR="00900D2B" w:rsidRPr="00886C68">
        <w:rPr>
          <w:b/>
          <w:sz w:val="24"/>
          <w:szCs w:val="24"/>
          <w:lang w:val="az-Latn-AZ"/>
        </w:rPr>
        <w:t xml:space="preserve">   </w:t>
      </w:r>
      <w:r w:rsidRPr="00886C68">
        <w:rPr>
          <w:b/>
          <w:sz w:val="24"/>
          <w:szCs w:val="24"/>
          <w:lang w:val="az-Latn-AZ"/>
        </w:rPr>
        <w:t>A</w:t>
      </w:r>
      <w:r w:rsidR="00364DC6" w:rsidRPr="00886C68">
        <w:rPr>
          <w:b/>
          <w:sz w:val="24"/>
          <w:szCs w:val="24"/>
          <w:lang w:val="az-Latn-AZ"/>
        </w:rPr>
        <w:t xml:space="preserve"> </w:t>
      </w:r>
      <w:r w:rsidRPr="00886C68">
        <w:rPr>
          <w:b/>
          <w:sz w:val="24"/>
          <w:szCs w:val="24"/>
          <w:lang w:val="az-Latn-AZ"/>
        </w:rPr>
        <w:t>L</w:t>
      </w:r>
      <w:r w:rsidR="00364DC6" w:rsidRPr="00886C68">
        <w:rPr>
          <w:b/>
          <w:sz w:val="24"/>
          <w:szCs w:val="24"/>
          <w:lang w:val="az-Latn-AZ"/>
        </w:rPr>
        <w:t xml:space="preserve"> </w:t>
      </w:r>
      <w:r w:rsidRPr="00886C68">
        <w:rPr>
          <w:b/>
          <w:sz w:val="24"/>
          <w:szCs w:val="24"/>
          <w:lang w:val="az-Latn-AZ"/>
        </w:rPr>
        <w:t>D</w:t>
      </w:r>
      <w:r w:rsidR="00364DC6" w:rsidRPr="00886C68">
        <w:rPr>
          <w:b/>
          <w:sz w:val="24"/>
          <w:szCs w:val="24"/>
          <w:lang w:val="az-Latn-AZ"/>
        </w:rPr>
        <w:t xml:space="preserve"> </w:t>
      </w:r>
      <w:r w:rsidRPr="00886C68">
        <w:rPr>
          <w:b/>
          <w:sz w:val="24"/>
          <w:szCs w:val="24"/>
          <w:lang w:val="az-Latn-AZ"/>
        </w:rPr>
        <w:t>I</w:t>
      </w:r>
      <w:r w:rsidR="0065514A" w:rsidRPr="00886C68">
        <w:rPr>
          <w:b/>
          <w:sz w:val="24"/>
          <w:szCs w:val="24"/>
          <w:lang w:val="az-Latn-AZ"/>
        </w:rPr>
        <w:t>:</w:t>
      </w:r>
    </w:p>
    <w:p w14:paraId="09110656" w14:textId="77777777" w:rsidR="00456389" w:rsidRPr="00886C68" w:rsidRDefault="00456389" w:rsidP="00025F40">
      <w:pPr>
        <w:spacing w:line="240" w:lineRule="auto"/>
        <w:ind w:firstLine="567"/>
        <w:jc w:val="center"/>
        <w:rPr>
          <w:b/>
          <w:sz w:val="24"/>
          <w:szCs w:val="24"/>
          <w:lang w:val="az-Latn-AZ"/>
        </w:rPr>
      </w:pPr>
    </w:p>
    <w:p w14:paraId="269C94D9" w14:textId="77777777" w:rsidR="006F1759" w:rsidRPr="00886C68" w:rsidRDefault="006F1759" w:rsidP="00025F40">
      <w:pPr>
        <w:spacing w:line="240" w:lineRule="auto"/>
        <w:ind w:firstLine="567"/>
        <w:jc w:val="center"/>
        <w:rPr>
          <w:b/>
          <w:sz w:val="24"/>
          <w:szCs w:val="24"/>
          <w:lang w:val="az-Latn-AZ"/>
        </w:rPr>
      </w:pPr>
    </w:p>
    <w:p w14:paraId="0566DAD8" w14:textId="270475BF" w:rsidR="00364DC6" w:rsidRPr="00886C68" w:rsidRDefault="002B7796" w:rsidP="00025F40">
      <w:pPr>
        <w:pStyle w:val="ab"/>
        <w:numPr>
          <w:ilvl w:val="0"/>
          <w:numId w:val="10"/>
        </w:numPr>
        <w:tabs>
          <w:tab w:val="left" w:pos="567"/>
        </w:tabs>
        <w:spacing w:line="240" w:lineRule="auto"/>
        <w:ind w:left="0" w:firstLine="567"/>
        <w:jc w:val="both"/>
        <w:rPr>
          <w:bCs/>
          <w:sz w:val="24"/>
          <w:szCs w:val="24"/>
          <w:lang w:val="az-Latn-AZ"/>
        </w:rPr>
      </w:pPr>
      <w:r w:rsidRPr="00886C68">
        <w:rPr>
          <w:sz w:val="24"/>
          <w:szCs w:val="24"/>
          <w:lang w:val="az-Latn-AZ"/>
        </w:rPr>
        <w:t>Azərbaycan Respublikası Konstitusiyasının 60 və 129-cu maddələrinin  I hissələrində</w:t>
      </w:r>
      <w:r w:rsidR="00B907E4">
        <w:rPr>
          <w:sz w:val="24"/>
          <w:szCs w:val="24"/>
          <w:lang w:val="az-Latn-AZ"/>
        </w:rPr>
        <w:t>n</w:t>
      </w:r>
      <w:r w:rsidR="00B907E4" w:rsidRPr="00886C68">
        <w:rPr>
          <w:sz w:val="24"/>
          <w:szCs w:val="24"/>
          <w:lang w:val="az-Latn-AZ"/>
        </w:rPr>
        <w:t xml:space="preserve"> irəli gələrək</w:t>
      </w:r>
      <w:r w:rsidRPr="00886C68">
        <w:rPr>
          <w:sz w:val="24"/>
          <w:szCs w:val="24"/>
          <w:lang w:val="az-Latn-AZ"/>
        </w:rPr>
        <w:t xml:space="preserve"> </w:t>
      </w:r>
      <w:r w:rsidR="006F1759" w:rsidRPr="00886C68">
        <w:rPr>
          <w:bCs/>
          <w:sz w:val="24"/>
          <w:szCs w:val="24"/>
          <w:lang w:val="az-Latn-AZ"/>
        </w:rPr>
        <w:t>Azərbaycan Respublikası Mülki Prosessual Məcəlləsinin 232-ci maddəsi üzrə</w:t>
      </w:r>
      <w:r w:rsidR="00025F40" w:rsidRPr="00886C68">
        <w:rPr>
          <w:bCs/>
          <w:sz w:val="24"/>
          <w:szCs w:val="24"/>
          <w:lang w:val="az-Latn-AZ"/>
        </w:rPr>
        <w:t xml:space="preserve"> tərəflər məhkəmə qətnaməsi qanuni qüvvəyə mindikdən sonra həmin qətnamə üzrə tutulmalı olan pul məbləğinin, onun tam ödənilməsinədək olan müddət ərzində indeksasiyası ilə bağlı ərizə ilə məhkəməyə müraciət edə bilərlər</w:t>
      </w:r>
      <w:r w:rsidR="006F1759" w:rsidRPr="00886C68">
        <w:rPr>
          <w:bCs/>
          <w:sz w:val="24"/>
          <w:szCs w:val="24"/>
          <w:lang w:val="az-Latn-AZ"/>
        </w:rPr>
        <w:t>.</w:t>
      </w:r>
    </w:p>
    <w:p w14:paraId="4CFEE813" w14:textId="5A60E823" w:rsidR="006F1759" w:rsidRPr="00886C68" w:rsidRDefault="006F1759" w:rsidP="00025F40">
      <w:pPr>
        <w:pStyle w:val="ab"/>
        <w:numPr>
          <w:ilvl w:val="0"/>
          <w:numId w:val="10"/>
        </w:numPr>
        <w:tabs>
          <w:tab w:val="left" w:pos="567"/>
        </w:tabs>
        <w:spacing w:line="240" w:lineRule="auto"/>
        <w:ind w:left="0" w:firstLine="567"/>
        <w:jc w:val="both"/>
        <w:rPr>
          <w:sz w:val="24"/>
          <w:szCs w:val="24"/>
          <w:lang w:val="az-Latn-AZ"/>
        </w:rPr>
      </w:pPr>
      <w:r w:rsidRPr="00886C68">
        <w:rPr>
          <w:sz w:val="24"/>
          <w:szCs w:val="24"/>
          <w:lang w:val="az-Latn-AZ"/>
        </w:rPr>
        <w:t xml:space="preserve">Məhkəmə qətnaməsinin icrası zamanı tutulmalı pul məbləğlərinin müvafiq indeksasiyası </w:t>
      </w:r>
      <w:r w:rsidR="00D97CB6" w:rsidRPr="00886C68">
        <w:rPr>
          <w:sz w:val="24"/>
          <w:szCs w:val="24"/>
          <w:lang w:val="az-Latn-AZ"/>
        </w:rPr>
        <w:t xml:space="preserve">qanunun analogiyası üzrə </w:t>
      </w:r>
      <w:r w:rsidRPr="00886C68">
        <w:rPr>
          <w:sz w:val="24"/>
          <w:szCs w:val="24"/>
          <w:lang w:val="az-Latn-AZ"/>
        </w:rPr>
        <w:t>“Azərbaycan Respublikasında vətəndaşların pul gəlirlərinin və əmanətlərinin indeksləşdirilməsi haqqında” Azərbaycan Respublikası Qanununda müəyyən olunan indeksasiya qaydalarına uyğun olaraq həyata keçirilməlidir.</w:t>
      </w:r>
    </w:p>
    <w:p w14:paraId="4FA7548D" w14:textId="6F801249" w:rsidR="002B7796" w:rsidRPr="00886C68" w:rsidRDefault="004A2DF4" w:rsidP="00025F40">
      <w:pPr>
        <w:pStyle w:val="ab"/>
        <w:numPr>
          <w:ilvl w:val="0"/>
          <w:numId w:val="10"/>
        </w:numPr>
        <w:tabs>
          <w:tab w:val="left" w:pos="567"/>
        </w:tabs>
        <w:spacing w:line="240" w:lineRule="auto"/>
        <w:ind w:left="0" w:firstLine="567"/>
        <w:jc w:val="both"/>
        <w:rPr>
          <w:sz w:val="24"/>
          <w:szCs w:val="24"/>
          <w:lang w:val="az-Latn-AZ"/>
        </w:rPr>
      </w:pPr>
      <w:r w:rsidRPr="00886C68">
        <w:rPr>
          <w:sz w:val="24"/>
          <w:szCs w:val="24"/>
          <w:lang w:val="az-Latn-AZ"/>
        </w:rPr>
        <w:t xml:space="preserve">Azərbaycan Respublikası </w:t>
      </w:r>
      <w:r w:rsidR="002B7796" w:rsidRPr="00886C68">
        <w:rPr>
          <w:sz w:val="24"/>
          <w:szCs w:val="24"/>
          <w:lang w:val="az-Latn-AZ"/>
        </w:rPr>
        <w:t>Mülki Məcəllə</w:t>
      </w:r>
      <w:r w:rsidRPr="00886C68">
        <w:rPr>
          <w:sz w:val="24"/>
          <w:szCs w:val="24"/>
          <w:lang w:val="az-Latn-AZ"/>
        </w:rPr>
        <w:t>si</w:t>
      </w:r>
      <w:r w:rsidR="002B7796" w:rsidRPr="00886C68">
        <w:rPr>
          <w:sz w:val="24"/>
          <w:szCs w:val="24"/>
          <w:lang w:val="az-Latn-AZ"/>
        </w:rPr>
        <w:t>nin 439.1-ci maddəsin</w:t>
      </w:r>
      <w:r w:rsidR="00357F8B" w:rsidRPr="00886C68">
        <w:rPr>
          <w:sz w:val="24"/>
          <w:szCs w:val="24"/>
          <w:lang w:val="az-Latn-AZ"/>
        </w:rPr>
        <w:t>ə uyğun olaraq,</w:t>
      </w:r>
      <w:r w:rsidR="002B7796" w:rsidRPr="00886C68">
        <w:rPr>
          <w:sz w:val="24"/>
          <w:szCs w:val="24"/>
          <w:lang w:val="az-Latn-AZ"/>
        </w:rPr>
        <w:t xml:space="preserve"> müqavilə üzrə pul öhdəliyinin xarici valyutada icra edilməli olmasının şərtləndirildiyi hallarda qətnamənin icrası zamanı tutulmalı pul məbləğlərinin müvafiq indeksasiyasının həyata keçirilməsi istisna edilir.</w:t>
      </w:r>
    </w:p>
    <w:p w14:paraId="61637458" w14:textId="11923A0A" w:rsidR="002B7796" w:rsidRPr="00886C68" w:rsidRDefault="002B7796" w:rsidP="00025F40">
      <w:pPr>
        <w:tabs>
          <w:tab w:val="left" w:pos="567"/>
        </w:tabs>
        <w:spacing w:line="240" w:lineRule="auto"/>
        <w:ind w:firstLine="567"/>
        <w:jc w:val="both"/>
        <w:rPr>
          <w:sz w:val="24"/>
          <w:szCs w:val="24"/>
          <w:lang w:val="az-Latn-AZ"/>
        </w:rPr>
      </w:pPr>
      <w:r w:rsidRPr="00886C68">
        <w:rPr>
          <w:sz w:val="24"/>
          <w:szCs w:val="24"/>
          <w:lang w:val="az-Latn-AZ"/>
        </w:rPr>
        <w:t xml:space="preserve">Xarici valyuta ilə irəli sürülən pul tələbi ilə bağlı iddialara baxılması nəticəsində alınan və ya ödənilən məbləğin qətnamənin icra olunduğu günə olan manat məzənnəsi ilə hesablanması qət olunduğu halda qətnamənin icrası zamanı tutulmalı pul məbləğlərinin müvafiq indekssiyasının həyata keçirilməsi mümkün hesab edilməlidir.  </w:t>
      </w:r>
    </w:p>
    <w:p w14:paraId="0E5DF4A2" w14:textId="77777777" w:rsidR="002B7796" w:rsidRPr="00886C68" w:rsidRDefault="002B7796" w:rsidP="00025F40">
      <w:pPr>
        <w:pStyle w:val="ab"/>
        <w:numPr>
          <w:ilvl w:val="0"/>
          <w:numId w:val="10"/>
        </w:numPr>
        <w:tabs>
          <w:tab w:val="left" w:pos="567"/>
          <w:tab w:val="left" w:pos="990"/>
        </w:tabs>
        <w:spacing w:line="240" w:lineRule="auto"/>
        <w:ind w:left="0" w:firstLine="567"/>
        <w:jc w:val="both"/>
        <w:rPr>
          <w:sz w:val="24"/>
          <w:szCs w:val="24"/>
          <w:lang w:val="az-Latn-AZ"/>
        </w:rPr>
      </w:pPr>
      <w:r w:rsidRPr="00886C68">
        <w:rPr>
          <w:sz w:val="24"/>
          <w:szCs w:val="24"/>
          <w:lang w:val="az-Latn-AZ"/>
        </w:rPr>
        <w:t>Hüquqi müəyyənlik prinsipinə və Azərbaycan Respublikası Konstitusiya Məhkəməsi Plenumunun bu Qərarının təsviri-əsaslandırıcı hissəsində əks olunmuş hüquqi mövqelərə əsasən Azərbaycan Respublikası Mülki Posessual Məcəlləsinin 232-ci maddəsi üzrə məhkəmələr tərəfindən indeksasiyanın həyata keçirilməsi ilə bağlı münasibətlərin tənzimlənməsinin təkmilləşdirilməsi Azərbaycan Respublikasının Milli Məclisinə tövsiyə edilsin.</w:t>
      </w:r>
    </w:p>
    <w:p w14:paraId="7E7EACEA" w14:textId="77777777" w:rsidR="002B7796" w:rsidRPr="00886C68" w:rsidRDefault="00586B11" w:rsidP="00025F40">
      <w:pPr>
        <w:pStyle w:val="ab"/>
        <w:numPr>
          <w:ilvl w:val="0"/>
          <w:numId w:val="10"/>
        </w:numPr>
        <w:tabs>
          <w:tab w:val="left" w:pos="567"/>
          <w:tab w:val="left" w:pos="990"/>
        </w:tabs>
        <w:spacing w:line="240" w:lineRule="auto"/>
        <w:ind w:left="0" w:firstLine="567"/>
        <w:jc w:val="both"/>
        <w:rPr>
          <w:sz w:val="24"/>
          <w:szCs w:val="24"/>
          <w:lang w:val="az-Latn-AZ"/>
        </w:rPr>
      </w:pPr>
      <w:r w:rsidRPr="00886C68">
        <w:rPr>
          <w:rFonts w:eastAsia="Times New Roman"/>
          <w:sz w:val="24"/>
          <w:szCs w:val="24"/>
          <w:lang w:val="az-Latn-AZ"/>
        </w:rPr>
        <w:t>Qərar dərc edildiyi gündən qüvvəyə minir.</w:t>
      </w:r>
    </w:p>
    <w:p w14:paraId="452FBA16" w14:textId="77777777" w:rsidR="002B7796" w:rsidRPr="00886C68" w:rsidRDefault="00586B11" w:rsidP="00025F40">
      <w:pPr>
        <w:pStyle w:val="ab"/>
        <w:numPr>
          <w:ilvl w:val="0"/>
          <w:numId w:val="10"/>
        </w:numPr>
        <w:tabs>
          <w:tab w:val="left" w:pos="567"/>
          <w:tab w:val="left" w:pos="990"/>
        </w:tabs>
        <w:spacing w:line="240" w:lineRule="auto"/>
        <w:ind w:left="0" w:firstLine="567"/>
        <w:jc w:val="both"/>
        <w:rPr>
          <w:rFonts w:eastAsia="Times New Roman"/>
          <w:sz w:val="24"/>
          <w:szCs w:val="24"/>
          <w:lang w:val="az-Latn-AZ"/>
        </w:rPr>
      </w:pPr>
      <w:r w:rsidRPr="00886C68">
        <w:rPr>
          <w:rFonts w:eastAsia="Times New Roman"/>
          <w:sz w:val="24"/>
          <w:szCs w:val="24"/>
          <w:lang w:val="az-Latn-AZ"/>
        </w:rPr>
        <w:t>Qərar Azərbaycan Respublikasının rəsmi dövlət qəzetlərində</w:t>
      </w:r>
      <w:r w:rsidRPr="00886C68">
        <w:rPr>
          <w:rFonts w:eastAsia="Times New Roman"/>
          <w:sz w:val="24"/>
          <w:szCs w:val="24"/>
          <w:shd w:val="clear" w:color="auto" w:fill="FBFBFB"/>
          <w:lang w:val="az-Latn-AZ"/>
        </w:rPr>
        <w:t xml:space="preserve"> </w:t>
      </w:r>
      <w:r w:rsidRPr="00886C68">
        <w:rPr>
          <w:rFonts w:eastAsia="Times New Roman"/>
          <w:sz w:val="24"/>
          <w:szCs w:val="24"/>
          <w:lang w:val="az-Latn-AZ"/>
        </w:rPr>
        <w:t>və “Azərbaycan Respublikası Konstitusiya Məhkəməsinin Məlumatı”nda dərc edilsin, habelə</w:t>
      </w:r>
      <w:r w:rsidRPr="00886C68">
        <w:rPr>
          <w:rFonts w:eastAsia="Times New Roman"/>
          <w:sz w:val="24"/>
          <w:szCs w:val="24"/>
          <w:shd w:val="clear" w:color="auto" w:fill="FBFBFB"/>
          <w:lang w:val="az-Latn-AZ"/>
        </w:rPr>
        <w:t> </w:t>
      </w:r>
      <w:r w:rsidRPr="00886C68">
        <w:rPr>
          <w:rFonts w:eastAsia="Times New Roman"/>
          <w:sz w:val="24"/>
          <w:szCs w:val="24"/>
          <w:lang w:val="az-Latn-AZ"/>
        </w:rPr>
        <w:t>Azərbaycan Respublikası Konstitusiya Məhkəməsinin rəsmi internet saytında yerləşdirilsin.</w:t>
      </w:r>
    </w:p>
    <w:p w14:paraId="0B2DEC5C" w14:textId="51B5C412" w:rsidR="00586B11" w:rsidRPr="00886C68" w:rsidRDefault="00586B11" w:rsidP="00025F40">
      <w:pPr>
        <w:pStyle w:val="ab"/>
        <w:numPr>
          <w:ilvl w:val="0"/>
          <w:numId w:val="10"/>
        </w:numPr>
        <w:tabs>
          <w:tab w:val="left" w:pos="567"/>
          <w:tab w:val="left" w:pos="990"/>
        </w:tabs>
        <w:spacing w:line="240" w:lineRule="auto"/>
        <w:ind w:left="0" w:firstLine="567"/>
        <w:jc w:val="both"/>
        <w:rPr>
          <w:rFonts w:eastAsia="Times New Roman"/>
          <w:sz w:val="24"/>
          <w:szCs w:val="24"/>
          <w:lang w:val="az-Latn-AZ"/>
        </w:rPr>
      </w:pPr>
      <w:r w:rsidRPr="00886C68">
        <w:rPr>
          <w:rFonts w:eastAsia="Times New Roman"/>
          <w:sz w:val="24"/>
          <w:szCs w:val="24"/>
          <w:lang w:val="az-Latn-AZ"/>
        </w:rPr>
        <w:t>Qərar qətidir, heç bir orqan və ya şəxs tərəfindən ləğv edilə, dəyişdirilə və ya rəsmi təfsir edilə bilməz.</w:t>
      </w:r>
    </w:p>
    <w:p w14:paraId="00000030" w14:textId="77777777" w:rsidR="00F466F9" w:rsidRPr="00886C68" w:rsidRDefault="00F466F9" w:rsidP="00025F40">
      <w:pPr>
        <w:tabs>
          <w:tab w:val="left" w:pos="567"/>
        </w:tabs>
        <w:spacing w:line="240" w:lineRule="auto"/>
        <w:ind w:firstLine="567"/>
        <w:jc w:val="both"/>
        <w:rPr>
          <w:sz w:val="24"/>
          <w:szCs w:val="24"/>
          <w:lang w:val="az-Latn-AZ"/>
        </w:rPr>
      </w:pPr>
    </w:p>
    <w:p w14:paraId="00000032" w14:textId="77777777" w:rsidR="00F466F9" w:rsidRPr="00886C68" w:rsidRDefault="00F466F9" w:rsidP="00025F40">
      <w:pPr>
        <w:tabs>
          <w:tab w:val="left" w:pos="567"/>
        </w:tabs>
        <w:spacing w:line="240" w:lineRule="auto"/>
        <w:ind w:firstLine="567"/>
        <w:jc w:val="both"/>
        <w:rPr>
          <w:sz w:val="24"/>
          <w:szCs w:val="24"/>
          <w:lang w:val="az-Latn-AZ"/>
        </w:rPr>
      </w:pPr>
    </w:p>
    <w:p w14:paraId="00000034" w14:textId="77777777" w:rsidR="00F466F9" w:rsidRPr="00886C68" w:rsidRDefault="00954922" w:rsidP="00025F40">
      <w:pPr>
        <w:spacing w:line="240" w:lineRule="auto"/>
        <w:ind w:firstLine="567"/>
        <w:jc w:val="both"/>
        <w:rPr>
          <w:sz w:val="24"/>
          <w:szCs w:val="24"/>
          <w:lang w:val="az-Latn-AZ"/>
        </w:rPr>
      </w:pPr>
      <w:r w:rsidRPr="00886C68">
        <w:rPr>
          <w:sz w:val="24"/>
          <w:szCs w:val="24"/>
          <w:lang w:val="az-Latn-AZ"/>
        </w:rPr>
        <w:t xml:space="preserve">         </w:t>
      </w:r>
    </w:p>
    <w:p w14:paraId="00000038" w14:textId="15B0B1FA" w:rsidR="00F466F9" w:rsidRPr="00886C68" w:rsidRDefault="00C72939" w:rsidP="00025F40">
      <w:pPr>
        <w:spacing w:line="240" w:lineRule="auto"/>
        <w:ind w:firstLine="567"/>
        <w:jc w:val="both"/>
        <w:rPr>
          <w:b/>
          <w:bCs/>
          <w:sz w:val="24"/>
          <w:szCs w:val="24"/>
          <w:lang w:val="az-Latn-AZ"/>
        </w:rPr>
      </w:pPr>
      <w:r w:rsidRPr="00886C68">
        <w:rPr>
          <w:b/>
          <w:bCs/>
          <w:sz w:val="24"/>
          <w:szCs w:val="24"/>
          <w:lang w:val="az-Latn-AZ"/>
        </w:rPr>
        <w:t xml:space="preserve">Sədr                                                            </w:t>
      </w:r>
      <w:r w:rsidR="00900D2B" w:rsidRPr="00886C68">
        <w:rPr>
          <w:b/>
          <w:bCs/>
          <w:sz w:val="24"/>
          <w:szCs w:val="24"/>
          <w:lang w:val="az-Latn-AZ"/>
        </w:rPr>
        <w:t xml:space="preserve">                         </w:t>
      </w:r>
      <w:r w:rsidR="00364DC6" w:rsidRPr="00886C68">
        <w:rPr>
          <w:b/>
          <w:bCs/>
          <w:sz w:val="24"/>
          <w:szCs w:val="24"/>
          <w:lang w:val="az-Latn-AZ"/>
        </w:rPr>
        <w:t xml:space="preserve">        </w:t>
      </w:r>
      <w:r w:rsidRPr="00886C68">
        <w:rPr>
          <w:b/>
          <w:bCs/>
          <w:sz w:val="24"/>
          <w:szCs w:val="24"/>
          <w:lang w:val="az-Latn-AZ"/>
        </w:rPr>
        <w:t>Fərhad Abdullayev</w:t>
      </w:r>
    </w:p>
    <w:p w14:paraId="4114BA40" w14:textId="77777777" w:rsidR="0065514A" w:rsidRPr="00886C68" w:rsidRDefault="0065514A" w:rsidP="00025F40">
      <w:pPr>
        <w:spacing w:line="240" w:lineRule="auto"/>
        <w:ind w:firstLine="567"/>
        <w:jc w:val="both"/>
        <w:rPr>
          <w:b/>
          <w:bCs/>
          <w:sz w:val="24"/>
          <w:szCs w:val="24"/>
          <w:lang w:val="az-Latn-AZ"/>
        </w:rPr>
      </w:pPr>
    </w:p>
    <w:sectPr w:rsidR="0065514A" w:rsidRPr="00886C68" w:rsidSect="00900D2B">
      <w:footerReference w:type="default" r:id="rId9"/>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363E8" w14:textId="77777777" w:rsidR="008D42D2" w:rsidRDefault="008D42D2" w:rsidP="00A614BB">
      <w:pPr>
        <w:spacing w:line="240" w:lineRule="auto"/>
      </w:pPr>
      <w:r>
        <w:separator/>
      </w:r>
    </w:p>
  </w:endnote>
  <w:endnote w:type="continuationSeparator" w:id="0">
    <w:p w14:paraId="44AEB810" w14:textId="77777777" w:rsidR="008D42D2" w:rsidRDefault="008D42D2" w:rsidP="00A614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8344604"/>
      <w:docPartObj>
        <w:docPartGallery w:val="Page Numbers (Bottom of Page)"/>
        <w:docPartUnique/>
      </w:docPartObj>
    </w:sdtPr>
    <w:sdtEndPr>
      <w:rPr>
        <w:noProof/>
      </w:rPr>
    </w:sdtEndPr>
    <w:sdtContent>
      <w:p w14:paraId="10AC4C10" w14:textId="2C296F81" w:rsidR="003362BE" w:rsidRDefault="003362BE">
        <w:pPr>
          <w:pStyle w:val="a7"/>
          <w:jc w:val="right"/>
        </w:pPr>
        <w:r>
          <w:fldChar w:fldCharType="begin"/>
        </w:r>
        <w:r>
          <w:instrText xml:space="preserve"> PAGE   \* MERGEFORMAT </w:instrText>
        </w:r>
        <w:r>
          <w:fldChar w:fldCharType="separate"/>
        </w:r>
        <w:r>
          <w:rPr>
            <w:noProof/>
          </w:rPr>
          <w:t>2</w:t>
        </w:r>
        <w:r>
          <w:rPr>
            <w:noProof/>
          </w:rPr>
          <w:fldChar w:fldCharType="end"/>
        </w:r>
      </w:p>
    </w:sdtContent>
  </w:sdt>
  <w:p w14:paraId="7F185F81" w14:textId="77777777" w:rsidR="003362BE" w:rsidRDefault="003362B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50552" w14:textId="77777777" w:rsidR="008D42D2" w:rsidRDefault="008D42D2" w:rsidP="00A614BB">
      <w:pPr>
        <w:spacing w:line="240" w:lineRule="auto"/>
      </w:pPr>
      <w:r>
        <w:separator/>
      </w:r>
    </w:p>
  </w:footnote>
  <w:footnote w:type="continuationSeparator" w:id="0">
    <w:p w14:paraId="57321BE8" w14:textId="77777777" w:rsidR="008D42D2" w:rsidRDefault="008D42D2" w:rsidP="00A614B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82559"/>
    <w:multiLevelType w:val="hybridMultilevel"/>
    <w:tmpl w:val="5566A698"/>
    <w:lvl w:ilvl="0" w:tplc="44386A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82268E8"/>
    <w:multiLevelType w:val="multilevel"/>
    <w:tmpl w:val="C5D05898"/>
    <w:lvl w:ilvl="0">
      <w:start w:val="1"/>
      <w:numFmt w:val="decimal"/>
      <w:lvlText w:val="%1."/>
      <w:lvlJc w:val="left"/>
      <w:pPr>
        <w:ind w:left="786"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3115EAD"/>
    <w:multiLevelType w:val="hybridMultilevel"/>
    <w:tmpl w:val="5216A278"/>
    <w:lvl w:ilvl="0" w:tplc="042C000F">
      <w:start w:val="3"/>
      <w:numFmt w:val="decimal"/>
      <w:lvlText w:val="%1."/>
      <w:lvlJc w:val="left"/>
      <w:pPr>
        <w:ind w:left="786" w:hanging="360"/>
      </w:pPr>
      <w:rPr>
        <w:rFonts w:hint="default"/>
      </w:rPr>
    </w:lvl>
    <w:lvl w:ilvl="1" w:tplc="042C0019" w:tentative="1">
      <w:start w:val="1"/>
      <w:numFmt w:val="lowerLetter"/>
      <w:lvlText w:val="%2."/>
      <w:lvlJc w:val="left"/>
      <w:pPr>
        <w:ind w:left="1506" w:hanging="360"/>
      </w:pPr>
    </w:lvl>
    <w:lvl w:ilvl="2" w:tplc="042C001B" w:tentative="1">
      <w:start w:val="1"/>
      <w:numFmt w:val="lowerRoman"/>
      <w:lvlText w:val="%3."/>
      <w:lvlJc w:val="right"/>
      <w:pPr>
        <w:ind w:left="2226" w:hanging="180"/>
      </w:pPr>
    </w:lvl>
    <w:lvl w:ilvl="3" w:tplc="042C000F" w:tentative="1">
      <w:start w:val="1"/>
      <w:numFmt w:val="decimal"/>
      <w:lvlText w:val="%4."/>
      <w:lvlJc w:val="left"/>
      <w:pPr>
        <w:ind w:left="2946" w:hanging="360"/>
      </w:pPr>
    </w:lvl>
    <w:lvl w:ilvl="4" w:tplc="042C0019" w:tentative="1">
      <w:start w:val="1"/>
      <w:numFmt w:val="lowerLetter"/>
      <w:lvlText w:val="%5."/>
      <w:lvlJc w:val="left"/>
      <w:pPr>
        <w:ind w:left="3666" w:hanging="360"/>
      </w:pPr>
    </w:lvl>
    <w:lvl w:ilvl="5" w:tplc="042C001B" w:tentative="1">
      <w:start w:val="1"/>
      <w:numFmt w:val="lowerRoman"/>
      <w:lvlText w:val="%6."/>
      <w:lvlJc w:val="right"/>
      <w:pPr>
        <w:ind w:left="4386" w:hanging="180"/>
      </w:pPr>
    </w:lvl>
    <w:lvl w:ilvl="6" w:tplc="042C000F" w:tentative="1">
      <w:start w:val="1"/>
      <w:numFmt w:val="decimal"/>
      <w:lvlText w:val="%7."/>
      <w:lvlJc w:val="left"/>
      <w:pPr>
        <w:ind w:left="5106" w:hanging="360"/>
      </w:pPr>
    </w:lvl>
    <w:lvl w:ilvl="7" w:tplc="042C0019" w:tentative="1">
      <w:start w:val="1"/>
      <w:numFmt w:val="lowerLetter"/>
      <w:lvlText w:val="%8."/>
      <w:lvlJc w:val="left"/>
      <w:pPr>
        <w:ind w:left="5826" w:hanging="360"/>
      </w:pPr>
    </w:lvl>
    <w:lvl w:ilvl="8" w:tplc="042C001B" w:tentative="1">
      <w:start w:val="1"/>
      <w:numFmt w:val="lowerRoman"/>
      <w:lvlText w:val="%9."/>
      <w:lvlJc w:val="right"/>
      <w:pPr>
        <w:ind w:left="6546" w:hanging="180"/>
      </w:pPr>
    </w:lvl>
  </w:abstractNum>
  <w:abstractNum w:abstractNumId="3" w15:restartNumberingAfterBreak="0">
    <w:nsid w:val="4BD60CD5"/>
    <w:multiLevelType w:val="hybridMultilevel"/>
    <w:tmpl w:val="7182F51E"/>
    <w:lvl w:ilvl="0" w:tplc="B04A9966">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C970EDA"/>
    <w:multiLevelType w:val="hybridMultilevel"/>
    <w:tmpl w:val="F2CAF132"/>
    <w:lvl w:ilvl="0" w:tplc="9E42C7D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D3D5EF4"/>
    <w:multiLevelType w:val="hybridMultilevel"/>
    <w:tmpl w:val="929A93B4"/>
    <w:lvl w:ilvl="0" w:tplc="D11E0C30">
      <w:start w:val="1"/>
      <w:numFmt w:val="decimal"/>
      <w:lvlText w:val="%1."/>
      <w:lvlJc w:val="left"/>
      <w:pPr>
        <w:ind w:left="927" w:hanging="360"/>
      </w:pPr>
      <w:rPr>
        <w:rFonts w:hint="default"/>
        <w:b/>
        <w:bCs/>
      </w:rPr>
    </w:lvl>
    <w:lvl w:ilvl="1" w:tplc="042C0019" w:tentative="1">
      <w:start w:val="1"/>
      <w:numFmt w:val="lowerLetter"/>
      <w:lvlText w:val="%2."/>
      <w:lvlJc w:val="left"/>
      <w:pPr>
        <w:ind w:left="1647" w:hanging="360"/>
      </w:pPr>
    </w:lvl>
    <w:lvl w:ilvl="2" w:tplc="042C001B" w:tentative="1">
      <w:start w:val="1"/>
      <w:numFmt w:val="lowerRoman"/>
      <w:lvlText w:val="%3."/>
      <w:lvlJc w:val="right"/>
      <w:pPr>
        <w:ind w:left="2367" w:hanging="180"/>
      </w:pPr>
    </w:lvl>
    <w:lvl w:ilvl="3" w:tplc="042C000F" w:tentative="1">
      <w:start w:val="1"/>
      <w:numFmt w:val="decimal"/>
      <w:lvlText w:val="%4."/>
      <w:lvlJc w:val="left"/>
      <w:pPr>
        <w:ind w:left="3087" w:hanging="360"/>
      </w:pPr>
    </w:lvl>
    <w:lvl w:ilvl="4" w:tplc="042C0019" w:tentative="1">
      <w:start w:val="1"/>
      <w:numFmt w:val="lowerLetter"/>
      <w:lvlText w:val="%5."/>
      <w:lvlJc w:val="left"/>
      <w:pPr>
        <w:ind w:left="3807" w:hanging="360"/>
      </w:pPr>
    </w:lvl>
    <w:lvl w:ilvl="5" w:tplc="042C001B" w:tentative="1">
      <w:start w:val="1"/>
      <w:numFmt w:val="lowerRoman"/>
      <w:lvlText w:val="%6."/>
      <w:lvlJc w:val="right"/>
      <w:pPr>
        <w:ind w:left="4527" w:hanging="180"/>
      </w:pPr>
    </w:lvl>
    <w:lvl w:ilvl="6" w:tplc="042C000F" w:tentative="1">
      <w:start w:val="1"/>
      <w:numFmt w:val="decimal"/>
      <w:lvlText w:val="%7."/>
      <w:lvlJc w:val="left"/>
      <w:pPr>
        <w:ind w:left="5247" w:hanging="360"/>
      </w:pPr>
    </w:lvl>
    <w:lvl w:ilvl="7" w:tplc="042C0019" w:tentative="1">
      <w:start w:val="1"/>
      <w:numFmt w:val="lowerLetter"/>
      <w:lvlText w:val="%8."/>
      <w:lvlJc w:val="left"/>
      <w:pPr>
        <w:ind w:left="5967" w:hanging="360"/>
      </w:pPr>
    </w:lvl>
    <w:lvl w:ilvl="8" w:tplc="042C001B" w:tentative="1">
      <w:start w:val="1"/>
      <w:numFmt w:val="lowerRoman"/>
      <w:lvlText w:val="%9."/>
      <w:lvlJc w:val="right"/>
      <w:pPr>
        <w:ind w:left="6687" w:hanging="180"/>
      </w:pPr>
    </w:lvl>
  </w:abstractNum>
  <w:abstractNum w:abstractNumId="6" w15:restartNumberingAfterBreak="0">
    <w:nsid w:val="58CF35A9"/>
    <w:multiLevelType w:val="hybridMultilevel"/>
    <w:tmpl w:val="2DD0CBAE"/>
    <w:lvl w:ilvl="0" w:tplc="AEF2E7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6A5104E8"/>
    <w:multiLevelType w:val="hybridMultilevel"/>
    <w:tmpl w:val="AE44DC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C1C4589"/>
    <w:multiLevelType w:val="hybridMultilevel"/>
    <w:tmpl w:val="930CCA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71941566"/>
    <w:multiLevelType w:val="hybridMultilevel"/>
    <w:tmpl w:val="154EC146"/>
    <w:lvl w:ilvl="0" w:tplc="156AED2A">
      <w:numFmt w:val="bullet"/>
      <w:lvlText w:val="-"/>
      <w:lvlJc w:val="left"/>
      <w:pPr>
        <w:ind w:left="899" w:hanging="360"/>
      </w:pPr>
      <w:rPr>
        <w:rFonts w:ascii="Palatino Linotype" w:eastAsia="Times New Roman" w:hAnsi="Palatino Linotype" w:cs="Times New Roman" w:hint="default"/>
      </w:rPr>
    </w:lvl>
    <w:lvl w:ilvl="1" w:tplc="042C0003" w:tentative="1">
      <w:start w:val="1"/>
      <w:numFmt w:val="bullet"/>
      <w:lvlText w:val="o"/>
      <w:lvlJc w:val="left"/>
      <w:pPr>
        <w:ind w:left="1619" w:hanging="360"/>
      </w:pPr>
      <w:rPr>
        <w:rFonts w:ascii="Courier New" w:hAnsi="Courier New" w:cs="Courier New" w:hint="default"/>
      </w:rPr>
    </w:lvl>
    <w:lvl w:ilvl="2" w:tplc="042C0005" w:tentative="1">
      <w:start w:val="1"/>
      <w:numFmt w:val="bullet"/>
      <w:lvlText w:val=""/>
      <w:lvlJc w:val="left"/>
      <w:pPr>
        <w:ind w:left="2339" w:hanging="360"/>
      </w:pPr>
      <w:rPr>
        <w:rFonts w:ascii="Wingdings" w:hAnsi="Wingdings" w:hint="default"/>
      </w:rPr>
    </w:lvl>
    <w:lvl w:ilvl="3" w:tplc="042C0001" w:tentative="1">
      <w:start w:val="1"/>
      <w:numFmt w:val="bullet"/>
      <w:lvlText w:val=""/>
      <w:lvlJc w:val="left"/>
      <w:pPr>
        <w:ind w:left="3059" w:hanging="360"/>
      </w:pPr>
      <w:rPr>
        <w:rFonts w:ascii="Symbol" w:hAnsi="Symbol" w:hint="default"/>
      </w:rPr>
    </w:lvl>
    <w:lvl w:ilvl="4" w:tplc="042C0003" w:tentative="1">
      <w:start w:val="1"/>
      <w:numFmt w:val="bullet"/>
      <w:lvlText w:val="o"/>
      <w:lvlJc w:val="left"/>
      <w:pPr>
        <w:ind w:left="3779" w:hanging="360"/>
      </w:pPr>
      <w:rPr>
        <w:rFonts w:ascii="Courier New" w:hAnsi="Courier New" w:cs="Courier New" w:hint="default"/>
      </w:rPr>
    </w:lvl>
    <w:lvl w:ilvl="5" w:tplc="042C0005" w:tentative="1">
      <w:start w:val="1"/>
      <w:numFmt w:val="bullet"/>
      <w:lvlText w:val=""/>
      <w:lvlJc w:val="left"/>
      <w:pPr>
        <w:ind w:left="4499" w:hanging="360"/>
      </w:pPr>
      <w:rPr>
        <w:rFonts w:ascii="Wingdings" w:hAnsi="Wingdings" w:hint="default"/>
      </w:rPr>
    </w:lvl>
    <w:lvl w:ilvl="6" w:tplc="042C0001" w:tentative="1">
      <w:start w:val="1"/>
      <w:numFmt w:val="bullet"/>
      <w:lvlText w:val=""/>
      <w:lvlJc w:val="left"/>
      <w:pPr>
        <w:ind w:left="5219" w:hanging="360"/>
      </w:pPr>
      <w:rPr>
        <w:rFonts w:ascii="Symbol" w:hAnsi="Symbol" w:hint="default"/>
      </w:rPr>
    </w:lvl>
    <w:lvl w:ilvl="7" w:tplc="042C0003" w:tentative="1">
      <w:start w:val="1"/>
      <w:numFmt w:val="bullet"/>
      <w:lvlText w:val="o"/>
      <w:lvlJc w:val="left"/>
      <w:pPr>
        <w:ind w:left="5939" w:hanging="360"/>
      </w:pPr>
      <w:rPr>
        <w:rFonts w:ascii="Courier New" w:hAnsi="Courier New" w:cs="Courier New" w:hint="default"/>
      </w:rPr>
    </w:lvl>
    <w:lvl w:ilvl="8" w:tplc="042C0005" w:tentative="1">
      <w:start w:val="1"/>
      <w:numFmt w:val="bullet"/>
      <w:lvlText w:val=""/>
      <w:lvlJc w:val="left"/>
      <w:pPr>
        <w:ind w:left="6659" w:hanging="360"/>
      </w:pPr>
      <w:rPr>
        <w:rFonts w:ascii="Wingdings" w:hAnsi="Wingdings" w:hint="default"/>
      </w:rPr>
    </w:lvl>
  </w:abstractNum>
  <w:num w:numId="1" w16cid:durableId="545289303">
    <w:abstractNumId w:val="1"/>
  </w:num>
  <w:num w:numId="2" w16cid:durableId="281886572">
    <w:abstractNumId w:val="3"/>
  </w:num>
  <w:num w:numId="3" w16cid:durableId="544365560">
    <w:abstractNumId w:val="9"/>
  </w:num>
  <w:num w:numId="4" w16cid:durableId="1881240449">
    <w:abstractNumId w:val="6"/>
  </w:num>
  <w:num w:numId="5" w16cid:durableId="1230388934">
    <w:abstractNumId w:val="5"/>
  </w:num>
  <w:num w:numId="6" w16cid:durableId="1466197393">
    <w:abstractNumId w:val="2"/>
  </w:num>
  <w:num w:numId="7" w16cid:durableId="1169784712">
    <w:abstractNumId w:val="7"/>
  </w:num>
  <w:num w:numId="8" w16cid:durableId="336731525">
    <w:abstractNumId w:val="4"/>
  </w:num>
  <w:num w:numId="9" w16cid:durableId="1644966915">
    <w:abstractNumId w:val="8"/>
  </w:num>
  <w:num w:numId="10" w16cid:durableId="787118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6F9"/>
    <w:rsid w:val="0000099E"/>
    <w:rsid w:val="000020FA"/>
    <w:rsid w:val="00004159"/>
    <w:rsid w:val="0000612C"/>
    <w:rsid w:val="00006C79"/>
    <w:rsid w:val="00011DEB"/>
    <w:rsid w:val="00014AAC"/>
    <w:rsid w:val="00015220"/>
    <w:rsid w:val="0001558A"/>
    <w:rsid w:val="00025F40"/>
    <w:rsid w:val="00030401"/>
    <w:rsid w:val="000502FA"/>
    <w:rsid w:val="00050778"/>
    <w:rsid w:val="00050CFA"/>
    <w:rsid w:val="000569F4"/>
    <w:rsid w:val="00060475"/>
    <w:rsid w:val="00066F2D"/>
    <w:rsid w:val="00077E40"/>
    <w:rsid w:val="0008092F"/>
    <w:rsid w:val="000902A5"/>
    <w:rsid w:val="00090DE1"/>
    <w:rsid w:val="00091025"/>
    <w:rsid w:val="00091553"/>
    <w:rsid w:val="00092814"/>
    <w:rsid w:val="0009583C"/>
    <w:rsid w:val="000A047B"/>
    <w:rsid w:val="000A0B26"/>
    <w:rsid w:val="000A3BF6"/>
    <w:rsid w:val="000A6CC5"/>
    <w:rsid w:val="000A73C5"/>
    <w:rsid w:val="000A7D02"/>
    <w:rsid w:val="000A7F7E"/>
    <w:rsid w:val="000B2E2E"/>
    <w:rsid w:val="000B3137"/>
    <w:rsid w:val="000B47CB"/>
    <w:rsid w:val="000C3A93"/>
    <w:rsid w:val="000C74BC"/>
    <w:rsid w:val="000C776B"/>
    <w:rsid w:val="000D0C0C"/>
    <w:rsid w:val="000D0F84"/>
    <w:rsid w:val="000D376A"/>
    <w:rsid w:val="000D5EFF"/>
    <w:rsid w:val="000D76F7"/>
    <w:rsid w:val="000E1E5C"/>
    <w:rsid w:val="000E22FC"/>
    <w:rsid w:val="000E23B8"/>
    <w:rsid w:val="000E512B"/>
    <w:rsid w:val="000F17B6"/>
    <w:rsid w:val="000F2F18"/>
    <w:rsid w:val="000F34AA"/>
    <w:rsid w:val="00100DD4"/>
    <w:rsid w:val="0010193D"/>
    <w:rsid w:val="0010197E"/>
    <w:rsid w:val="00103E86"/>
    <w:rsid w:val="0010434F"/>
    <w:rsid w:val="0010679B"/>
    <w:rsid w:val="0010749C"/>
    <w:rsid w:val="0011057E"/>
    <w:rsid w:val="00123B67"/>
    <w:rsid w:val="00133865"/>
    <w:rsid w:val="001400DC"/>
    <w:rsid w:val="0014032F"/>
    <w:rsid w:val="00152B6C"/>
    <w:rsid w:val="001531F3"/>
    <w:rsid w:val="00154375"/>
    <w:rsid w:val="00157388"/>
    <w:rsid w:val="00160225"/>
    <w:rsid w:val="001655D3"/>
    <w:rsid w:val="00166FE5"/>
    <w:rsid w:val="00170FB4"/>
    <w:rsid w:val="00171C8A"/>
    <w:rsid w:val="0017292D"/>
    <w:rsid w:val="00176B64"/>
    <w:rsid w:val="0018053F"/>
    <w:rsid w:val="001828FB"/>
    <w:rsid w:val="001845B2"/>
    <w:rsid w:val="00190907"/>
    <w:rsid w:val="00195C58"/>
    <w:rsid w:val="00195CE9"/>
    <w:rsid w:val="001A6914"/>
    <w:rsid w:val="001C4B50"/>
    <w:rsid w:val="001D1A12"/>
    <w:rsid w:val="001D6A74"/>
    <w:rsid w:val="001E0729"/>
    <w:rsid w:val="001E2C36"/>
    <w:rsid w:val="001E59E9"/>
    <w:rsid w:val="001E7E61"/>
    <w:rsid w:val="0020221B"/>
    <w:rsid w:val="002030EB"/>
    <w:rsid w:val="002045E6"/>
    <w:rsid w:val="00211C7A"/>
    <w:rsid w:val="002126CB"/>
    <w:rsid w:val="00213CB6"/>
    <w:rsid w:val="0021645F"/>
    <w:rsid w:val="00222217"/>
    <w:rsid w:val="0022613A"/>
    <w:rsid w:val="00237715"/>
    <w:rsid w:val="00237B50"/>
    <w:rsid w:val="00253A25"/>
    <w:rsid w:val="002560EC"/>
    <w:rsid w:val="00261DEC"/>
    <w:rsid w:val="002630C1"/>
    <w:rsid w:val="002675D8"/>
    <w:rsid w:val="00277F27"/>
    <w:rsid w:val="002811AA"/>
    <w:rsid w:val="002825E6"/>
    <w:rsid w:val="0028465B"/>
    <w:rsid w:val="00292195"/>
    <w:rsid w:val="002940D7"/>
    <w:rsid w:val="00297408"/>
    <w:rsid w:val="002A7A19"/>
    <w:rsid w:val="002B1D7D"/>
    <w:rsid w:val="002B740B"/>
    <w:rsid w:val="002B7796"/>
    <w:rsid w:val="002C3300"/>
    <w:rsid w:val="002C5A65"/>
    <w:rsid w:val="002E5E3D"/>
    <w:rsid w:val="002F207F"/>
    <w:rsid w:val="002F4ADC"/>
    <w:rsid w:val="002F6648"/>
    <w:rsid w:val="003000C8"/>
    <w:rsid w:val="0030461F"/>
    <w:rsid w:val="0030755A"/>
    <w:rsid w:val="0031231B"/>
    <w:rsid w:val="00316409"/>
    <w:rsid w:val="00325351"/>
    <w:rsid w:val="00326105"/>
    <w:rsid w:val="00331B87"/>
    <w:rsid w:val="00334FC2"/>
    <w:rsid w:val="003362BE"/>
    <w:rsid w:val="003412FD"/>
    <w:rsid w:val="00342D66"/>
    <w:rsid w:val="00345579"/>
    <w:rsid w:val="00346D48"/>
    <w:rsid w:val="0035128B"/>
    <w:rsid w:val="00354D05"/>
    <w:rsid w:val="003555B5"/>
    <w:rsid w:val="00357796"/>
    <w:rsid w:val="00357F8B"/>
    <w:rsid w:val="00360DE8"/>
    <w:rsid w:val="00360FC1"/>
    <w:rsid w:val="00363667"/>
    <w:rsid w:val="00364DBC"/>
    <w:rsid w:val="00364DC6"/>
    <w:rsid w:val="003670F8"/>
    <w:rsid w:val="00367523"/>
    <w:rsid w:val="00373B16"/>
    <w:rsid w:val="00380DB8"/>
    <w:rsid w:val="00380E83"/>
    <w:rsid w:val="003829D0"/>
    <w:rsid w:val="00382D5F"/>
    <w:rsid w:val="00383786"/>
    <w:rsid w:val="003859ED"/>
    <w:rsid w:val="003876F3"/>
    <w:rsid w:val="00387912"/>
    <w:rsid w:val="0039122E"/>
    <w:rsid w:val="003912EA"/>
    <w:rsid w:val="00391CAA"/>
    <w:rsid w:val="003A090A"/>
    <w:rsid w:val="003A1FC3"/>
    <w:rsid w:val="003A7F5F"/>
    <w:rsid w:val="003B0AB3"/>
    <w:rsid w:val="003B1BB9"/>
    <w:rsid w:val="003B367A"/>
    <w:rsid w:val="003B39B8"/>
    <w:rsid w:val="003C02DF"/>
    <w:rsid w:val="003C0A6E"/>
    <w:rsid w:val="003C0FD6"/>
    <w:rsid w:val="003C266F"/>
    <w:rsid w:val="003C2B38"/>
    <w:rsid w:val="003D444D"/>
    <w:rsid w:val="003D4939"/>
    <w:rsid w:val="003D4C0D"/>
    <w:rsid w:val="003D5578"/>
    <w:rsid w:val="003D5621"/>
    <w:rsid w:val="003D568C"/>
    <w:rsid w:val="003D60A6"/>
    <w:rsid w:val="003D70AD"/>
    <w:rsid w:val="003E0E05"/>
    <w:rsid w:val="003E2A69"/>
    <w:rsid w:val="003E3966"/>
    <w:rsid w:val="003E4616"/>
    <w:rsid w:val="003F66DA"/>
    <w:rsid w:val="0040021A"/>
    <w:rsid w:val="00404B25"/>
    <w:rsid w:val="00412C84"/>
    <w:rsid w:val="0041782D"/>
    <w:rsid w:val="00423464"/>
    <w:rsid w:val="00431E51"/>
    <w:rsid w:val="00432BF0"/>
    <w:rsid w:val="00437731"/>
    <w:rsid w:val="0044444B"/>
    <w:rsid w:val="00446BC3"/>
    <w:rsid w:val="00447AFA"/>
    <w:rsid w:val="00450A76"/>
    <w:rsid w:val="00453912"/>
    <w:rsid w:val="00456389"/>
    <w:rsid w:val="004571AD"/>
    <w:rsid w:val="00457960"/>
    <w:rsid w:val="00461200"/>
    <w:rsid w:val="00462574"/>
    <w:rsid w:val="00474F16"/>
    <w:rsid w:val="004813EA"/>
    <w:rsid w:val="00485F0D"/>
    <w:rsid w:val="00490A50"/>
    <w:rsid w:val="004921E0"/>
    <w:rsid w:val="0049471F"/>
    <w:rsid w:val="004A10E5"/>
    <w:rsid w:val="004A2DBD"/>
    <w:rsid w:val="004A2DF4"/>
    <w:rsid w:val="004A3486"/>
    <w:rsid w:val="004B2C76"/>
    <w:rsid w:val="004B3A3F"/>
    <w:rsid w:val="004B7AE5"/>
    <w:rsid w:val="004C06AC"/>
    <w:rsid w:val="004C2CDF"/>
    <w:rsid w:val="004D0986"/>
    <w:rsid w:val="004D1294"/>
    <w:rsid w:val="004D28BD"/>
    <w:rsid w:val="004D44CD"/>
    <w:rsid w:val="004D44EB"/>
    <w:rsid w:val="004D6DDC"/>
    <w:rsid w:val="004E0866"/>
    <w:rsid w:val="004F06E1"/>
    <w:rsid w:val="004F3F5B"/>
    <w:rsid w:val="00504253"/>
    <w:rsid w:val="0050483D"/>
    <w:rsid w:val="00505F46"/>
    <w:rsid w:val="00507C56"/>
    <w:rsid w:val="005106EF"/>
    <w:rsid w:val="0051565E"/>
    <w:rsid w:val="00524C2B"/>
    <w:rsid w:val="00531B30"/>
    <w:rsid w:val="005332F3"/>
    <w:rsid w:val="00542CA3"/>
    <w:rsid w:val="00543692"/>
    <w:rsid w:val="00545BD4"/>
    <w:rsid w:val="00546D34"/>
    <w:rsid w:val="0055200B"/>
    <w:rsid w:val="00553C7F"/>
    <w:rsid w:val="005544B3"/>
    <w:rsid w:val="00554780"/>
    <w:rsid w:val="00557B2A"/>
    <w:rsid w:val="005646C4"/>
    <w:rsid w:val="005673C7"/>
    <w:rsid w:val="005735D7"/>
    <w:rsid w:val="00576B28"/>
    <w:rsid w:val="00582377"/>
    <w:rsid w:val="00582D81"/>
    <w:rsid w:val="00583427"/>
    <w:rsid w:val="00586B11"/>
    <w:rsid w:val="00593B22"/>
    <w:rsid w:val="00595631"/>
    <w:rsid w:val="0059723D"/>
    <w:rsid w:val="005A13D9"/>
    <w:rsid w:val="005B0B4E"/>
    <w:rsid w:val="005B163B"/>
    <w:rsid w:val="005B580E"/>
    <w:rsid w:val="005B5931"/>
    <w:rsid w:val="005B6FE9"/>
    <w:rsid w:val="005B75B3"/>
    <w:rsid w:val="005C6489"/>
    <w:rsid w:val="005C6C38"/>
    <w:rsid w:val="005D03B0"/>
    <w:rsid w:val="005D569D"/>
    <w:rsid w:val="005D6A69"/>
    <w:rsid w:val="005E21E2"/>
    <w:rsid w:val="005E37C7"/>
    <w:rsid w:val="005E402C"/>
    <w:rsid w:val="005E488C"/>
    <w:rsid w:val="005E75C6"/>
    <w:rsid w:val="005E7C36"/>
    <w:rsid w:val="005F2D97"/>
    <w:rsid w:val="005F3529"/>
    <w:rsid w:val="005F5195"/>
    <w:rsid w:val="005F59EC"/>
    <w:rsid w:val="005F7521"/>
    <w:rsid w:val="00600323"/>
    <w:rsid w:val="0060694A"/>
    <w:rsid w:val="00607B4C"/>
    <w:rsid w:val="00612729"/>
    <w:rsid w:val="00612D50"/>
    <w:rsid w:val="006204E6"/>
    <w:rsid w:val="00620B78"/>
    <w:rsid w:val="006214F4"/>
    <w:rsid w:val="00625FFE"/>
    <w:rsid w:val="0062643A"/>
    <w:rsid w:val="00626509"/>
    <w:rsid w:val="0063021C"/>
    <w:rsid w:val="00632322"/>
    <w:rsid w:val="00634299"/>
    <w:rsid w:val="00635663"/>
    <w:rsid w:val="00635DC8"/>
    <w:rsid w:val="00643E8A"/>
    <w:rsid w:val="00644A74"/>
    <w:rsid w:val="006472F1"/>
    <w:rsid w:val="00654E28"/>
    <w:rsid w:val="0065514A"/>
    <w:rsid w:val="0065717A"/>
    <w:rsid w:val="006612BA"/>
    <w:rsid w:val="00662917"/>
    <w:rsid w:val="00665A08"/>
    <w:rsid w:val="00666A5A"/>
    <w:rsid w:val="00666E79"/>
    <w:rsid w:val="006672F9"/>
    <w:rsid w:val="006708DC"/>
    <w:rsid w:val="00681D3F"/>
    <w:rsid w:val="00683E00"/>
    <w:rsid w:val="006847A5"/>
    <w:rsid w:val="006A0B6C"/>
    <w:rsid w:val="006A270E"/>
    <w:rsid w:val="006A585F"/>
    <w:rsid w:val="006A6180"/>
    <w:rsid w:val="006B0358"/>
    <w:rsid w:val="006B3386"/>
    <w:rsid w:val="006C04CC"/>
    <w:rsid w:val="006C0F62"/>
    <w:rsid w:val="006C34C1"/>
    <w:rsid w:val="006D3510"/>
    <w:rsid w:val="006D3623"/>
    <w:rsid w:val="006D586F"/>
    <w:rsid w:val="006D7B66"/>
    <w:rsid w:val="006E53C0"/>
    <w:rsid w:val="006E63D1"/>
    <w:rsid w:val="006F1759"/>
    <w:rsid w:val="006F2BE9"/>
    <w:rsid w:val="006F3C34"/>
    <w:rsid w:val="006F7BDE"/>
    <w:rsid w:val="00700427"/>
    <w:rsid w:val="0070102E"/>
    <w:rsid w:val="00701E4A"/>
    <w:rsid w:val="007027D8"/>
    <w:rsid w:val="0070561B"/>
    <w:rsid w:val="00707D6A"/>
    <w:rsid w:val="0071538D"/>
    <w:rsid w:val="00716811"/>
    <w:rsid w:val="0072351C"/>
    <w:rsid w:val="007344AB"/>
    <w:rsid w:val="00735271"/>
    <w:rsid w:val="007372B4"/>
    <w:rsid w:val="0074019D"/>
    <w:rsid w:val="0074460B"/>
    <w:rsid w:val="00750163"/>
    <w:rsid w:val="007534F8"/>
    <w:rsid w:val="0075353D"/>
    <w:rsid w:val="00760012"/>
    <w:rsid w:val="007603D8"/>
    <w:rsid w:val="00766C3B"/>
    <w:rsid w:val="00772EB9"/>
    <w:rsid w:val="0077400E"/>
    <w:rsid w:val="00774B34"/>
    <w:rsid w:val="00785C6D"/>
    <w:rsid w:val="00790734"/>
    <w:rsid w:val="00791953"/>
    <w:rsid w:val="00793E77"/>
    <w:rsid w:val="007A6B38"/>
    <w:rsid w:val="007A7CB6"/>
    <w:rsid w:val="007B2C44"/>
    <w:rsid w:val="007B6E63"/>
    <w:rsid w:val="007C0D07"/>
    <w:rsid w:val="007C1A36"/>
    <w:rsid w:val="007C1D66"/>
    <w:rsid w:val="007C23FB"/>
    <w:rsid w:val="007C4D60"/>
    <w:rsid w:val="007D0B1B"/>
    <w:rsid w:val="007D5EBE"/>
    <w:rsid w:val="007D607A"/>
    <w:rsid w:val="007E02B8"/>
    <w:rsid w:val="007E2DDE"/>
    <w:rsid w:val="007E3719"/>
    <w:rsid w:val="007F1357"/>
    <w:rsid w:val="007F35E1"/>
    <w:rsid w:val="007F7911"/>
    <w:rsid w:val="00802BC0"/>
    <w:rsid w:val="00805A5F"/>
    <w:rsid w:val="00811CCA"/>
    <w:rsid w:val="008211AB"/>
    <w:rsid w:val="00825011"/>
    <w:rsid w:val="008374B4"/>
    <w:rsid w:val="00842974"/>
    <w:rsid w:val="008432B4"/>
    <w:rsid w:val="0085086E"/>
    <w:rsid w:val="00851379"/>
    <w:rsid w:val="00857301"/>
    <w:rsid w:val="0085767E"/>
    <w:rsid w:val="00862E1E"/>
    <w:rsid w:val="008665E3"/>
    <w:rsid w:val="00870F14"/>
    <w:rsid w:val="00874855"/>
    <w:rsid w:val="00881DB0"/>
    <w:rsid w:val="0088232A"/>
    <w:rsid w:val="008839EA"/>
    <w:rsid w:val="00884D96"/>
    <w:rsid w:val="00886C68"/>
    <w:rsid w:val="0089293C"/>
    <w:rsid w:val="0089438D"/>
    <w:rsid w:val="008A5388"/>
    <w:rsid w:val="008B6088"/>
    <w:rsid w:val="008B72B4"/>
    <w:rsid w:val="008C47F3"/>
    <w:rsid w:val="008C6250"/>
    <w:rsid w:val="008D0591"/>
    <w:rsid w:val="008D42D2"/>
    <w:rsid w:val="008D45A2"/>
    <w:rsid w:val="008E0B9C"/>
    <w:rsid w:val="008E1510"/>
    <w:rsid w:val="008E1CDD"/>
    <w:rsid w:val="008F0679"/>
    <w:rsid w:val="008F25A3"/>
    <w:rsid w:val="008F5B9E"/>
    <w:rsid w:val="00900D2B"/>
    <w:rsid w:val="00900FD6"/>
    <w:rsid w:val="00901867"/>
    <w:rsid w:val="00902746"/>
    <w:rsid w:val="00913101"/>
    <w:rsid w:val="00913D35"/>
    <w:rsid w:val="00913F29"/>
    <w:rsid w:val="00914905"/>
    <w:rsid w:val="00915B07"/>
    <w:rsid w:val="00917299"/>
    <w:rsid w:val="0092505B"/>
    <w:rsid w:val="00925BAB"/>
    <w:rsid w:val="00926420"/>
    <w:rsid w:val="00926494"/>
    <w:rsid w:val="00933963"/>
    <w:rsid w:val="00937B6F"/>
    <w:rsid w:val="009410AA"/>
    <w:rsid w:val="00943734"/>
    <w:rsid w:val="009450AF"/>
    <w:rsid w:val="00945699"/>
    <w:rsid w:val="009501EF"/>
    <w:rsid w:val="0095312C"/>
    <w:rsid w:val="009546F6"/>
    <w:rsid w:val="00954922"/>
    <w:rsid w:val="0096274F"/>
    <w:rsid w:val="00963AD0"/>
    <w:rsid w:val="00964124"/>
    <w:rsid w:val="009736CB"/>
    <w:rsid w:val="0097410A"/>
    <w:rsid w:val="00975D20"/>
    <w:rsid w:val="00976D09"/>
    <w:rsid w:val="009775DA"/>
    <w:rsid w:val="009805CE"/>
    <w:rsid w:val="00982E79"/>
    <w:rsid w:val="009838FA"/>
    <w:rsid w:val="00985894"/>
    <w:rsid w:val="00985FA7"/>
    <w:rsid w:val="0098680A"/>
    <w:rsid w:val="009876F1"/>
    <w:rsid w:val="009A355F"/>
    <w:rsid w:val="009A43B1"/>
    <w:rsid w:val="009B025A"/>
    <w:rsid w:val="009B3995"/>
    <w:rsid w:val="009B3AC9"/>
    <w:rsid w:val="009B6DD7"/>
    <w:rsid w:val="009C0909"/>
    <w:rsid w:val="009C5A84"/>
    <w:rsid w:val="009D0964"/>
    <w:rsid w:val="009D2B47"/>
    <w:rsid w:val="009D4C4C"/>
    <w:rsid w:val="009E1037"/>
    <w:rsid w:val="009E2EF5"/>
    <w:rsid w:val="009E3A9E"/>
    <w:rsid w:val="009F0C67"/>
    <w:rsid w:val="009F472B"/>
    <w:rsid w:val="009F59ED"/>
    <w:rsid w:val="00A02137"/>
    <w:rsid w:val="00A02849"/>
    <w:rsid w:val="00A0660B"/>
    <w:rsid w:val="00A1536F"/>
    <w:rsid w:val="00A15B13"/>
    <w:rsid w:val="00A15CE2"/>
    <w:rsid w:val="00A20D4D"/>
    <w:rsid w:val="00A22A98"/>
    <w:rsid w:val="00A27CB1"/>
    <w:rsid w:val="00A421A4"/>
    <w:rsid w:val="00A462B7"/>
    <w:rsid w:val="00A47829"/>
    <w:rsid w:val="00A478D1"/>
    <w:rsid w:val="00A527D6"/>
    <w:rsid w:val="00A52875"/>
    <w:rsid w:val="00A53F79"/>
    <w:rsid w:val="00A578F6"/>
    <w:rsid w:val="00A61173"/>
    <w:rsid w:val="00A614BB"/>
    <w:rsid w:val="00A70792"/>
    <w:rsid w:val="00A7352C"/>
    <w:rsid w:val="00A736DB"/>
    <w:rsid w:val="00A802EF"/>
    <w:rsid w:val="00A82E3A"/>
    <w:rsid w:val="00A86C1D"/>
    <w:rsid w:val="00A86E94"/>
    <w:rsid w:val="00A86EA5"/>
    <w:rsid w:val="00A92467"/>
    <w:rsid w:val="00AA08F6"/>
    <w:rsid w:val="00AA4E8C"/>
    <w:rsid w:val="00AB0CAA"/>
    <w:rsid w:val="00AB2562"/>
    <w:rsid w:val="00AB2FC8"/>
    <w:rsid w:val="00AC3A06"/>
    <w:rsid w:val="00AD08C3"/>
    <w:rsid w:val="00AD0E77"/>
    <w:rsid w:val="00AD54C3"/>
    <w:rsid w:val="00AD7CE8"/>
    <w:rsid w:val="00AE3EBE"/>
    <w:rsid w:val="00AF1E04"/>
    <w:rsid w:val="00AF566B"/>
    <w:rsid w:val="00AF5EAF"/>
    <w:rsid w:val="00B03AC5"/>
    <w:rsid w:val="00B0528A"/>
    <w:rsid w:val="00B05727"/>
    <w:rsid w:val="00B05B55"/>
    <w:rsid w:val="00B11363"/>
    <w:rsid w:val="00B14782"/>
    <w:rsid w:val="00B21A7F"/>
    <w:rsid w:val="00B23017"/>
    <w:rsid w:val="00B23597"/>
    <w:rsid w:val="00B23CB3"/>
    <w:rsid w:val="00B24D69"/>
    <w:rsid w:val="00B26A64"/>
    <w:rsid w:val="00B272E1"/>
    <w:rsid w:val="00B2780B"/>
    <w:rsid w:val="00B337AF"/>
    <w:rsid w:val="00B474EF"/>
    <w:rsid w:val="00B521E4"/>
    <w:rsid w:val="00B569CC"/>
    <w:rsid w:val="00B7549E"/>
    <w:rsid w:val="00B77E67"/>
    <w:rsid w:val="00B8718C"/>
    <w:rsid w:val="00B907E4"/>
    <w:rsid w:val="00B966C6"/>
    <w:rsid w:val="00BA0A82"/>
    <w:rsid w:val="00BA23A4"/>
    <w:rsid w:val="00BA734D"/>
    <w:rsid w:val="00BA795D"/>
    <w:rsid w:val="00BA7D03"/>
    <w:rsid w:val="00BA7F57"/>
    <w:rsid w:val="00BB4972"/>
    <w:rsid w:val="00BC2CE8"/>
    <w:rsid w:val="00BC3EA8"/>
    <w:rsid w:val="00BC73F3"/>
    <w:rsid w:val="00BD1518"/>
    <w:rsid w:val="00BD3669"/>
    <w:rsid w:val="00BD48FC"/>
    <w:rsid w:val="00BE16A8"/>
    <w:rsid w:val="00BE1CCB"/>
    <w:rsid w:val="00BF010C"/>
    <w:rsid w:val="00BF249A"/>
    <w:rsid w:val="00BF27D5"/>
    <w:rsid w:val="00BF53B1"/>
    <w:rsid w:val="00BF598C"/>
    <w:rsid w:val="00BF5DA3"/>
    <w:rsid w:val="00C02CF6"/>
    <w:rsid w:val="00C056AB"/>
    <w:rsid w:val="00C05D63"/>
    <w:rsid w:val="00C22D0B"/>
    <w:rsid w:val="00C27132"/>
    <w:rsid w:val="00C272FE"/>
    <w:rsid w:val="00C34776"/>
    <w:rsid w:val="00C35E9A"/>
    <w:rsid w:val="00C415ED"/>
    <w:rsid w:val="00C44B24"/>
    <w:rsid w:val="00C4613A"/>
    <w:rsid w:val="00C5224E"/>
    <w:rsid w:val="00C5539B"/>
    <w:rsid w:val="00C55B93"/>
    <w:rsid w:val="00C57760"/>
    <w:rsid w:val="00C57B95"/>
    <w:rsid w:val="00C65A76"/>
    <w:rsid w:val="00C72939"/>
    <w:rsid w:val="00C72E55"/>
    <w:rsid w:val="00C73621"/>
    <w:rsid w:val="00C85737"/>
    <w:rsid w:val="00C9026C"/>
    <w:rsid w:val="00C90733"/>
    <w:rsid w:val="00C90935"/>
    <w:rsid w:val="00C90D79"/>
    <w:rsid w:val="00C95261"/>
    <w:rsid w:val="00CA14A9"/>
    <w:rsid w:val="00CA1CD8"/>
    <w:rsid w:val="00CA20C0"/>
    <w:rsid w:val="00CA7BBF"/>
    <w:rsid w:val="00CB0EB0"/>
    <w:rsid w:val="00CB0F03"/>
    <w:rsid w:val="00CC0394"/>
    <w:rsid w:val="00CC394C"/>
    <w:rsid w:val="00CC7DF1"/>
    <w:rsid w:val="00CC7E4A"/>
    <w:rsid w:val="00CD00CD"/>
    <w:rsid w:val="00CD3826"/>
    <w:rsid w:val="00CE0FBD"/>
    <w:rsid w:val="00CE6BA2"/>
    <w:rsid w:val="00CF3881"/>
    <w:rsid w:val="00CF3AB0"/>
    <w:rsid w:val="00D00578"/>
    <w:rsid w:val="00D02CCE"/>
    <w:rsid w:val="00D04EED"/>
    <w:rsid w:val="00D05152"/>
    <w:rsid w:val="00D10994"/>
    <w:rsid w:val="00D163E7"/>
    <w:rsid w:val="00D2156E"/>
    <w:rsid w:val="00D24211"/>
    <w:rsid w:val="00D35327"/>
    <w:rsid w:val="00D3623B"/>
    <w:rsid w:val="00D36CC2"/>
    <w:rsid w:val="00D41A82"/>
    <w:rsid w:val="00D43188"/>
    <w:rsid w:val="00D45FB7"/>
    <w:rsid w:val="00D4769E"/>
    <w:rsid w:val="00D47A1F"/>
    <w:rsid w:val="00D566FF"/>
    <w:rsid w:val="00D64030"/>
    <w:rsid w:val="00D726DD"/>
    <w:rsid w:val="00D745A1"/>
    <w:rsid w:val="00D76197"/>
    <w:rsid w:val="00D832D4"/>
    <w:rsid w:val="00D83F2E"/>
    <w:rsid w:val="00D84A61"/>
    <w:rsid w:val="00D86506"/>
    <w:rsid w:val="00D903B9"/>
    <w:rsid w:val="00D91FD0"/>
    <w:rsid w:val="00D97514"/>
    <w:rsid w:val="00D978EA"/>
    <w:rsid w:val="00D97AE8"/>
    <w:rsid w:val="00D97CB6"/>
    <w:rsid w:val="00DA652A"/>
    <w:rsid w:val="00DB15E8"/>
    <w:rsid w:val="00DB403F"/>
    <w:rsid w:val="00DB7D60"/>
    <w:rsid w:val="00DC1345"/>
    <w:rsid w:val="00DC2157"/>
    <w:rsid w:val="00DC2D61"/>
    <w:rsid w:val="00DC6EE5"/>
    <w:rsid w:val="00DE0480"/>
    <w:rsid w:val="00DE7115"/>
    <w:rsid w:val="00E00A48"/>
    <w:rsid w:val="00E05681"/>
    <w:rsid w:val="00E20AC2"/>
    <w:rsid w:val="00E252E2"/>
    <w:rsid w:val="00E2546C"/>
    <w:rsid w:val="00E300DB"/>
    <w:rsid w:val="00E41225"/>
    <w:rsid w:val="00E45EE7"/>
    <w:rsid w:val="00E53550"/>
    <w:rsid w:val="00E60C90"/>
    <w:rsid w:val="00E62C9D"/>
    <w:rsid w:val="00E62DEE"/>
    <w:rsid w:val="00E64E7C"/>
    <w:rsid w:val="00E664D6"/>
    <w:rsid w:val="00E71826"/>
    <w:rsid w:val="00E7379E"/>
    <w:rsid w:val="00E77B53"/>
    <w:rsid w:val="00E81612"/>
    <w:rsid w:val="00E84D6C"/>
    <w:rsid w:val="00E86EAD"/>
    <w:rsid w:val="00E94E57"/>
    <w:rsid w:val="00E95D94"/>
    <w:rsid w:val="00E96669"/>
    <w:rsid w:val="00EA0E78"/>
    <w:rsid w:val="00EB150E"/>
    <w:rsid w:val="00EB36E6"/>
    <w:rsid w:val="00EB61FB"/>
    <w:rsid w:val="00EB62CE"/>
    <w:rsid w:val="00EC00D6"/>
    <w:rsid w:val="00EC0374"/>
    <w:rsid w:val="00EC2D18"/>
    <w:rsid w:val="00EC6512"/>
    <w:rsid w:val="00ED1FB8"/>
    <w:rsid w:val="00ED2A53"/>
    <w:rsid w:val="00ED4F2F"/>
    <w:rsid w:val="00ED622A"/>
    <w:rsid w:val="00ED7B80"/>
    <w:rsid w:val="00EF1A0C"/>
    <w:rsid w:val="00EF1E12"/>
    <w:rsid w:val="00EF7426"/>
    <w:rsid w:val="00EF74EF"/>
    <w:rsid w:val="00EF776D"/>
    <w:rsid w:val="00F029E8"/>
    <w:rsid w:val="00F03109"/>
    <w:rsid w:val="00F0776C"/>
    <w:rsid w:val="00F11102"/>
    <w:rsid w:val="00F13C95"/>
    <w:rsid w:val="00F15862"/>
    <w:rsid w:val="00F17D62"/>
    <w:rsid w:val="00F32F56"/>
    <w:rsid w:val="00F42875"/>
    <w:rsid w:val="00F45307"/>
    <w:rsid w:val="00F466F9"/>
    <w:rsid w:val="00F468CC"/>
    <w:rsid w:val="00F51BD7"/>
    <w:rsid w:val="00F55823"/>
    <w:rsid w:val="00F57E71"/>
    <w:rsid w:val="00F63EFC"/>
    <w:rsid w:val="00F76902"/>
    <w:rsid w:val="00F76F49"/>
    <w:rsid w:val="00F80328"/>
    <w:rsid w:val="00F82356"/>
    <w:rsid w:val="00F8250C"/>
    <w:rsid w:val="00F8341F"/>
    <w:rsid w:val="00F8666D"/>
    <w:rsid w:val="00F86EAB"/>
    <w:rsid w:val="00F87013"/>
    <w:rsid w:val="00F9431A"/>
    <w:rsid w:val="00F952B3"/>
    <w:rsid w:val="00FA059E"/>
    <w:rsid w:val="00FA25AF"/>
    <w:rsid w:val="00FB33BE"/>
    <w:rsid w:val="00FC1D88"/>
    <w:rsid w:val="00FC2893"/>
    <w:rsid w:val="00FC6D82"/>
    <w:rsid w:val="00FC6EDD"/>
    <w:rsid w:val="00FD150C"/>
    <w:rsid w:val="00FD2812"/>
    <w:rsid w:val="00FD3748"/>
    <w:rsid w:val="00FE3612"/>
    <w:rsid w:val="00FE60BD"/>
    <w:rsid w:val="00FF06A3"/>
    <w:rsid w:val="00FF0BB1"/>
    <w:rsid w:val="00FF26BE"/>
    <w:rsid w:val="00FF3577"/>
    <w:rsid w:val="00FF75B5"/>
    <w:rsid w:val="00FF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58A93"/>
  <w15:docId w15:val="{8D20997D-8C64-485B-8C4C-356B54919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ru"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7796"/>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paragraph" w:styleId="a5">
    <w:name w:val="header"/>
    <w:basedOn w:val="a"/>
    <w:link w:val="a6"/>
    <w:uiPriority w:val="99"/>
    <w:unhideWhenUsed/>
    <w:rsid w:val="00A614BB"/>
    <w:pPr>
      <w:tabs>
        <w:tab w:val="center" w:pos="4680"/>
        <w:tab w:val="right" w:pos="9360"/>
      </w:tabs>
      <w:spacing w:line="240" w:lineRule="auto"/>
    </w:pPr>
  </w:style>
  <w:style w:type="character" w:customStyle="1" w:styleId="a6">
    <w:name w:val="Верхний колонтитул Знак"/>
    <w:basedOn w:val="a0"/>
    <w:link w:val="a5"/>
    <w:uiPriority w:val="99"/>
    <w:rsid w:val="00A614BB"/>
  </w:style>
  <w:style w:type="paragraph" w:styleId="a7">
    <w:name w:val="footer"/>
    <w:basedOn w:val="a"/>
    <w:link w:val="a8"/>
    <w:uiPriority w:val="99"/>
    <w:unhideWhenUsed/>
    <w:rsid w:val="00A614BB"/>
    <w:pPr>
      <w:tabs>
        <w:tab w:val="center" w:pos="4680"/>
        <w:tab w:val="right" w:pos="9360"/>
      </w:tabs>
      <w:spacing w:line="240" w:lineRule="auto"/>
    </w:pPr>
  </w:style>
  <w:style w:type="character" w:customStyle="1" w:styleId="a8">
    <w:name w:val="Нижний колонтитул Знак"/>
    <w:basedOn w:val="a0"/>
    <w:link w:val="a7"/>
    <w:uiPriority w:val="99"/>
    <w:rsid w:val="00A614BB"/>
  </w:style>
  <w:style w:type="paragraph" w:styleId="a9">
    <w:name w:val="Balloon Text"/>
    <w:basedOn w:val="a"/>
    <w:link w:val="aa"/>
    <w:uiPriority w:val="99"/>
    <w:semiHidden/>
    <w:unhideWhenUsed/>
    <w:rsid w:val="00EC0374"/>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0374"/>
    <w:rPr>
      <w:rFonts w:ascii="Segoe UI" w:hAnsi="Segoe UI" w:cs="Segoe UI"/>
      <w:sz w:val="18"/>
      <w:szCs w:val="18"/>
    </w:rPr>
  </w:style>
  <w:style w:type="paragraph" w:styleId="ab">
    <w:name w:val="List Paragraph"/>
    <w:basedOn w:val="a"/>
    <w:uiPriority w:val="34"/>
    <w:qFormat/>
    <w:rsid w:val="0031231B"/>
    <w:pPr>
      <w:ind w:left="720"/>
      <w:contextualSpacing/>
    </w:pPr>
  </w:style>
  <w:style w:type="paragraph" w:customStyle="1" w:styleId="msonormalmrcssattr">
    <w:name w:val="msonormal_mr_css_attr"/>
    <w:basedOn w:val="a"/>
    <w:rsid w:val="00900D2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c">
    <w:name w:val="No Spacing"/>
    <w:uiPriority w:val="1"/>
    <w:qFormat/>
    <w:rsid w:val="0021645F"/>
    <w:pPr>
      <w:spacing w:line="240" w:lineRule="auto"/>
    </w:pPr>
    <w:rPr>
      <w:rFonts w:asciiTheme="minorHAnsi" w:eastAsiaTheme="minorHAnsi" w:hAnsiTheme="minorHAnsi" w:cstheme="minorBidi"/>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27937">
      <w:bodyDiv w:val="1"/>
      <w:marLeft w:val="0"/>
      <w:marRight w:val="0"/>
      <w:marTop w:val="0"/>
      <w:marBottom w:val="0"/>
      <w:divBdr>
        <w:top w:val="none" w:sz="0" w:space="0" w:color="auto"/>
        <w:left w:val="none" w:sz="0" w:space="0" w:color="auto"/>
        <w:bottom w:val="none" w:sz="0" w:space="0" w:color="auto"/>
        <w:right w:val="none" w:sz="0" w:space="0" w:color="auto"/>
      </w:divBdr>
    </w:div>
    <w:div w:id="172765108">
      <w:bodyDiv w:val="1"/>
      <w:marLeft w:val="0"/>
      <w:marRight w:val="0"/>
      <w:marTop w:val="0"/>
      <w:marBottom w:val="0"/>
      <w:divBdr>
        <w:top w:val="none" w:sz="0" w:space="0" w:color="auto"/>
        <w:left w:val="none" w:sz="0" w:space="0" w:color="auto"/>
        <w:bottom w:val="none" w:sz="0" w:space="0" w:color="auto"/>
        <w:right w:val="none" w:sz="0" w:space="0" w:color="auto"/>
      </w:divBdr>
    </w:div>
    <w:div w:id="348918025">
      <w:bodyDiv w:val="1"/>
      <w:marLeft w:val="0"/>
      <w:marRight w:val="0"/>
      <w:marTop w:val="0"/>
      <w:marBottom w:val="0"/>
      <w:divBdr>
        <w:top w:val="none" w:sz="0" w:space="0" w:color="auto"/>
        <w:left w:val="none" w:sz="0" w:space="0" w:color="auto"/>
        <w:bottom w:val="none" w:sz="0" w:space="0" w:color="auto"/>
        <w:right w:val="none" w:sz="0" w:space="0" w:color="auto"/>
      </w:divBdr>
    </w:div>
    <w:div w:id="442530847">
      <w:bodyDiv w:val="1"/>
      <w:marLeft w:val="0"/>
      <w:marRight w:val="0"/>
      <w:marTop w:val="0"/>
      <w:marBottom w:val="0"/>
      <w:divBdr>
        <w:top w:val="none" w:sz="0" w:space="0" w:color="auto"/>
        <w:left w:val="none" w:sz="0" w:space="0" w:color="auto"/>
        <w:bottom w:val="none" w:sz="0" w:space="0" w:color="auto"/>
        <w:right w:val="none" w:sz="0" w:space="0" w:color="auto"/>
      </w:divBdr>
    </w:div>
    <w:div w:id="494342166">
      <w:bodyDiv w:val="1"/>
      <w:marLeft w:val="0"/>
      <w:marRight w:val="0"/>
      <w:marTop w:val="0"/>
      <w:marBottom w:val="0"/>
      <w:divBdr>
        <w:top w:val="none" w:sz="0" w:space="0" w:color="auto"/>
        <w:left w:val="none" w:sz="0" w:space="0" w:color="auto"/>
        <w:bottom w:val="none" w:sz="0" w:space="0" w:color="auto"/>
        <w:right w:val="none" w:sz="0" w:space="0" w:color="auto"/>
      </w:divBdr>
    </w:div>
    <w:div w:id="1059092957">
      <w:bodyDiv w:val="1"/>
      <w:marLeft w:val="0"/>
      <w:marRight w:val="0"/>
      <w:marTop w:val="0"/>
      <w:marBottom w:val="0"/>
      <w:divBdr>
        <w:top w:val="none" w:sz="0" w:space="0" w:color="auto"/>
        <w:left w:val="none" w:sz="0" w:space="0" w:color="auto"/>
        <w:bottom w:val="none" w:sz="0" w:space="0" w:color="auto"/>
        <w:right w:val="none" w:sz="0" w:space="0" w:color="auto"/>
      </w:divBdr>
    </w:div>
    <w:div w:id="1133061738">
      <w:bodyDiv w:val="1"/>
      <w:marLeft w:val="0"/>
      <w:marRight w:val="0"/>
      <w:marTop w:val="0"/>
      <w:marBottom w:val="0"/>
      <w:divBdr>
        <w:top w:val="none" w:sz="0" w:space="0" w:color="auto"/>
        <w:left w:val="none" w:sz="0" w:space="0" w:color="auto"/>
        <w:bottom w:val="none" w:sz="0" w:space="0" w:color="auto"/>
        <w:right w:val="none" w:sz="0" w:space="0" w:color="auto"/>
      </w:divBdr>
    </w:div>
    <w:div w:id="1345550643">
      <w:bodyDiv w:val="1"/>
      <w:marLeft w:val="0"/>
      <w:marRight w:val="0"/>
      <w:marTop w:val="0"/>
      <w:marBottom w:val="0"/>
      <w:divBdr>
        <w:top w:val="none" w:sz="0" w:space="0" w:color="auto"/>
        <w:left w:val="none" w:sz="0" w:space="0" w:color="auto"/>
        <w:bottom w:val="none" w:sz="0" w:space="0" w:color="auto"/>
        <w:right w:val="none" w:sz="0" w:space="0" w:color="auto"/>
      </w:divBdr>
    </w:div>
    <w:div w:id="1443109749">
      <w:bodyDiv w:val="1"/>
      <w:marLeft w:val="0"/>
      <w:marRight w:val="0"/>
      <w:marTop w:val="0"/>
      <w:marBottom w:val="0"/>
      <w:divBdr>
        <w:top w:val="none" w:sz="0" w:space="0" w:color="auto"/>
        <w:left w:val="none" w:sz="0" w:space="0" w:color="auto"/>
        <w:bottom w:val="none" w:sz="0" w:space="0" w:color="auto"/>
        <w:right w:val="none" w:sz="0" w:space="0" w:color="auto"/>
      </w:divBdr>
    </w:div>
    <w:div w:id="1549415525">
      <w:bodyDiv w:val="1"/>
      <w:marLeft w:val="0"/>
      <w:marRight w:val="0"/>
      <w:marTop w:val="0"/>
      <w:marBottom w:val="0"/>
      <w:divBdr>
        <w:top w:val="none" w:sz="0" w:space="0" w:color="auto"/>
        <w:left w:val="none" w:sz="0" w:space="0" w:color="auto"/>
        <w:bottom w:val="none" w:sz="0" w:space="0" w:color="auto"/>
        <w:right w:val="none" w:sz="0" w:space="0" w:color="auto"/>
      </w:divBdr>
    </w:div>
    <w:div w:id="1753769349">
      <w:bodyDiv w:val="1"/>
      <w:marLeft w:val="0"/>
      <w:marRight w:val="0"/>
      <w:marTop w:val="0"/>
      <w:marBottom w:val="0"/>
      <w:divBdr>
        <w:top w:val="none" w:sz="0" w:space="0" w:color="auto"/>
        <w:left w:val="none" w:sz="0" w:space="0" w:color="auto"/>
        <w:bottom w:val="none" w:sz="0" w:space="0" w:color="auto"/>
        <w:right w:val="none" w:sz="0" w:space="0" w:color="auto"/>
      </w:divBdr>
    </w:div>
    <w:div w:id="1761371567">
      <w:bodyDiv w:val="1"/>
      <w:marLeft w:val="0"/>
      <w:marRight w:val="0"/>
      <w:marTop w:val="0"/>
      <w:marBottom w:val="0"/>
      <w:divBdr>
        <w:top w:val="none" w:sz="0" w:space="0" w:color="auto"/>
        <w:left w:val="none" w:sz="0" w:space="0" w:color="auto"/>
        <w:bottom w:val="none" w:sz="0" w:space="0" w:color="auto"/>
        <w:right w:val="none" w:sz="0" w:space="0" w:color="auto"/>
      </w:divBdr>
    </w:div>
    <w:div w:id="1969311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92A82-5921-4C48-976F-826645D30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TotalTime>
  <Pages>8</Pages>
  <Words>3857</Words>
  <Characters>21988</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Humay Əfəndiyeva</dc:creator>
  <cp:keywords/>
  <dc:description/>
  <cp:lastModifiedBy>Anar Hacizade</cp:lastModifiedBy>
  <cp:revision>37</cp:revision>
  <cp:lastPrinted>2025-06-20T07:27:00Z</cp:lastPrinted>
  <dcterms:created xsi:type="dcterms:W3CDTF">2025-06-17T13:24:00Z</dcterms:created>
  <dcterms:modified xsi:type="dcterms:W3CDTF">2026-05-18T10:52:00Z</dcterms:modified>
</cp:coreProperties>
</file>