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7ADAD5" w14:textId="77777777" w:rsidR="00A04FD5" w:rsidRDefault="00643B31" w:rsidP="00542D20">
      <w:pPr>
        <w:jc w:val="both"/>
        <w:rPr>
          <w:rFonts w:ascii="Times New Roman" w:hAnsi="Times New Roman" w:cs="Times New Roman"/>
          <w:sz w:val="28"/>
          <w:szCs w:val="28"/>
          <w:lang w:val="az-Latn-AZ"/>
        </w:rPr>
      </w:pPr>
      <w:r>
        <w:rPr>
          <w:rFonts w:ascii="Times New Roman" w:hAnsi="Times New Roman" w:cs="Times New Roman"/>
          <w:sz w:val="28"/>
          <w:szCs w:val="28"/>
          <w:lang w:val="az-Latn-AZ"/>
        </w:rPr>
        <w:t xml:space="preserve">                            </w:t>
      </w:r>
      <w:r w:rsidR="00FB4738">
        <w:rPr>
          <w:rFonts w:ascii="Times New Roman" w:hAnsi="Times New Roman" w:cs="Times New Roman"/>
          <w:sz w:val="28"/>
          <w:szCs w:val="28"/>
          <w:lang w:val="az-Latn-AZ"/>
        </w:rPr>
        <w:t xml:space="preserve">                                                                          </w:t>
      </w:r>
    </w:p>
    <w:p w14:paraId="792A1975" w14:textId="77777777" w:rsidR="00A04FD5" w:rsidRDefault="00A04FD5" w:rsidP="00542D20">
      <w:pPr>
        <w:jc w:val="both"/>
        <w:rPr>
          <w:rFonts w:ascii="Times New Roman" w:hAnsi="Times New Roman" w:cs="Times New Roman"/>
          <w:sz w:val="28"/>
          <w:szCs w:val="28"/>
          <w:lang w:val="az-Latn-AZ"/>
        </w:rPr>
      </w:pPr>
    </w:p>
    <w:p w14:paraId="5F1F95E9" w14:textId="77777777" w:rsidR="00161148" w:rsidRDefault="00161148" w:rsidP="00542D20">
      <w:pPr>
        <w:jc w:val="both"/>
        <w:rPr>
          <w:rFonts w:ascii="Times New Roman" w:hAnsi="Times New Roman" w:cs="Times New Roman"/>
          <w:sz w:val="28"/>
          <w:szCs w:val="28"/>
          <w:lang w:val="az-Latn-AZ"/>
        </w:rPr>
      </w:pPr>
    </w:p>
    <w:p w14:paraId="59C707F3" w14:textId="77777777" w:rsidR="00161148" w:rsidRDefault="00161148" w:rsidP="00542D20">
      <w:pPr>
        <w:jc w:val="both"/>
        <w:rPr>
          <w:rFonts w:ascii="Times New Roman" w:hAnsi="Times New Roman" w:cs="Times New Roman"/>
          <w:sz w:val="28"/>
          <w:szCs w:val="28"/>
          <w:lang w:val="az-Latn-AZ"/>
        </w:rPr>
      </w:pPr>
    </w:p>
    <w:p w14:paraId="4388DC3B" w14:textId="77777777" w:rsidR="00161148" w:rsidRDefault="00161148" w:rsidP="00542D20">
      <w:pPr>
        <w:jc w:val="both"/>
        <w:rPr>
          <w:rFonts w:ascii="Times New Roman" w:hAnsi="Times New Roman" w:cs="Times New Roman"/>
          <w:sz w:val="28"/>
          <w:szCs w:val="28"/>
          <w:lang w:val="az-Latn-AZ"/>
        </w:rPr>
      </w:pPr>
    </w:p>
    <w:p w14:paraId="74758CEF" w14:textId="77777777" w:rsidR="00161148" w:rsidRDefault="00161148" w:rsidP="00542D20">
      <w:pPr>
        <w:jc w:val="both"/>
        <w:rPr>
          <w:rFonts w:ascii="Times New Roman" w:hAnsi="Times New Roman" w:cs="Times New Roman"/>
          <w:sz w:val="28"/>
          <w:szCs w:val="28"/>
          <w:lang w:val="az-Latn-AZ"/>
        </w:rPr>
      </w:pPr>
    </w:p>
    <w:p w14:paraId="5CACB44B" w14:textId="77777777" w:rsidR="00A04FD5" w:rsidRPr="00B87169" w:rsidRDefault="00A04FD5" w:rsidP="00542D20">
      <w:pPr>
        <w:jc w:val="both"/>
        <w:rPr>
          <w:rFonts w:ascii="Arial" w:hAnsi="Arial" w:cs="Arial"/>
          <w:b/>
          <w:sz w:val="32"/>
          <w:szCs w:val="32"/>
          <w:lang w:val="az-Latn-AZ"/>
        </w:rPr>
      </w:pPr>
    </w:p>
    <w:p w14:paraId="688D8AAB" w14:textId="77777777" w:rsidR="00542D20" w:rsidRPr="004456FA" w:rsidRDefault="00542D20" w:rsidP="00161148">
      <w:pPr>
        <w:spacing w:after="0"/>
        <w:jc w:val="center"/>
        <w:rPr>
          <w:rFonts w:ascii="Arial" w:hAnsi="Arial" w:cs="Arial"/>
          <w:b/>
          <w:sz w:val="28"/>
          <w:szCs w:val="28"/>
          <w:lang w:val="az-Latn-AZ"/>
        </w:rPr>
      </w:pPr>
      <w:r w:rsidRPr="004456FA">
        <w:rPr>
          <w:rFonts w:ascii="Arial" w:hAnsi="Arial" w:cs="Arial"/>
          <w:b/>
          <w:sz w:val="28"/>
          <w:szCs w:val="28"/>
          <w:lang w:val="az-Latn-AZ"/>
        </w:rPr>
        <w:t>Azərbaycan Respublikası</w:t>
      </w:r>
    </w:p>
    <w:p w14:paraId="190DB1C4" w14:textId="77777777" w:rsidR="00542D20" w:rsidRPr="004456FA" w:rsidRDefault="00542D20" w:rsidP="00161148">
      <w:pPr>
        <w:spacing w:after="0"/>
        <w:jc w:val="center"/>
        <w:rPr>
          <w:rFonts w:ascii="Arial" w:hAnsi="Arial" w:cs="Arial"/>
          <w:b/>
          <w:sz w:val="28"/>
          <w:szCs w:val="28"/>
          <w:lang w:val="az-Latn-AZ"/>
        </w:rPr>
      </w:pPr>
      <w:r w:rsidRPr="004456FA">
        <w:rPr>
          <w:rFonts w:ascii="Arial" w:hAnsi="Arial" w:cs="Arial"/>
          <w:b/>
          <w:sz w:val="28"/>
          <w:szCs w:val="28"/>
          <w:lang w:val="az-Latn-AZ"/>
        </w:rPr>
        <w:t>Konstitusiya Məhkəməsi Palatasının</w:t>
      </w:r>
    </w:p>
    <w:p w14:paraId="3D697868" w14:textId="77777777" w:rsidR="00542D20" w:rsidRDefault="00542D20" w:rsidP="00161148">
      <w:pPr>
        <w:spacing w:after="0"/>
        <w:jc w:val="center"/>
        <w:rPr>
          <w:rFonts w:ascii="Arial" w:hAnsi="Arial" w:cs="Arial"/>
          <w:b/>
          <w:sz w:val="24"/>
          <w:szCs w:val="24"/>
          <w:lang w:val="az-Latn-AZ"/>
        </w:rPr>
      </w:pPr>
    </w:p>
    <w:p w14:paraId="123CFD35" w14:textId="77777777" w:rsidR="00161148" w:rsidRPr="00161148" w:rsidRDefault="00161148" w:rsidP="00161148">
      <w:pPr>
        <w:spacing w:after="0"/>
        <w:jc w:val="center"/>
        <w:rPr>
          <w:rFonts w:ascii="Arial" w:hAnsi="Arial" w:cs="Arial"/>
          <w:b/>
          <w:sz w:val="24"/>
          <w:szCs w:val="24"/>
          <w:lang w:val="az-Latn-AZ"/>
        </w:rPr>
      </w:pPr>
    </w:p>
    <w:p w14:paraId="48CAA269" w14:textId="77777777" w:rsidR="00542D20" w:rsidRPr="00EB1569" w:rsidRDefault="00542D20" w:rsidP="00161148">
      <w:pPr>
        <w:spacing w:after="0"/>
        <w:jc w:val="center"/>
        <w:rPr>
          <w:rFonts w:ascii="Arial" w:hAnsi="Arial" w:cs="Arial"/>
          <w:b/>
          <w:sz w:val="32"/>
          <w:szCs w:val="32"/>
          <w:lang w:val="az-Latn-AZ"/>
        </w:rPr>
      </w:pPr>
      <w:r w:rsidRPr="00EB1569">
        <w:rPr>
          <w:rFonts w:ascii="Arial" w:hAnsi="Arial" w:cs="Arial"/>
          <w:b/>
          <w:sz w:val="32"/>
          <w:szCs w:val="32"/>
          <w:lang w:val="az-Latn-AZ"/>
        </w:rPr>
        <w:t>Q ə r a r d a d ı</w:t>
      </w:r>
    </w:p>
    <w:p w14:paraId="20C56CEA" w14:textId="77777777" w:rsidR="00A04FD5" w:rsidRPr="004456FA" w:rsidRDefault="00A04FD5" w:rsidP="00161148">
      <w:pPr>
        <w:spacing w:after="0"/>
        <w:jc w:val="center"/>
        <w:rPr>
          <w:rFonts w:ascii="Times New Roman" w:hAnsi="Times New Roman" w:cs="Times New Roman"/>
          <w:b/>
          <w:sz w:val="28"/>
          <w:szCs w:val="28"/>
          <w:lang w:val="az-Latn-AZ"/>
        </w:rPr>
      </w:pPr>
    </w:p>
    <w:p w14:paraId="50F00D85" w14:textId="77777777" w:rsidR="00B56432" w:rsidRPr="00161148" w:rsidRDefault="00B56432" w:rsidP="00161148">
      <w:pPr>
        <w:spacing w:after="0"/>
        <w:jc w:val="center"/>
        <w:rPr>
          <w:rFonts w:ascii="Arial" w:hAnsi="Arial" w:cs="Arial"/>
          <w:b/>
          <w:sz w:val="24"/>
          <w:szCs w:val="24"/>
          <w:lang w:val="az-Latn-AZ"/>
        </w:rPr>
      </w:pPr>
    </w:p>
    <w:p w14:paraId="24439038" w14:textId="77777777" w:rsidR="00C357CF" w:rsidRPr="004456FA" w:rsidRDefault="00C357CF" w:rsidP="00161148">
      <w:pPr>
        <w:spacing w:after="0"/>
        <w:jc w:val="center"/>
        <w:rPr>
          <w:rFonts w:ascii="Arial" w:hAnsi="Arial" w:cs="Arial"/>
          <w:b/>
          <w:sz w:val="28"/>
          <w:szCs w:val="28"/>
          <w:lang w:val="az-Latn-AZ"/>
        </w:rPr>
      </w:pPr>
      <w:r w:rsidRPr="004456FA">
        <w:rPr>
          <w:rFonts w:ascii="Arial" w:hAnsi="Arial" w:cs="Arial"/>
          <w:b/>
          <w:sz w:val="28"/>
          <w:szCs w:val="28"/>
          <w:lang w:val="az-Latn-AZ"/>
        </w:rPr>
        <w:t xml:space="preserve">Bakı şəhəri </w:t>
      </w:r>
      <w:r w:rsidR="00542D20" w:rsidRPr="004456FA">
        <w:rPr>
          <w:rFonts w:ascii="Arial" w:hAnsi="Arial" w:cs="Arial"/>
          <w:b/>
          <w:sz w:val="28"/>
          <w:szCs w:val="28"/>
          <w:lang w:val="az-Latn-AZ"/>
        </w:rPr>
        <w:t>Xətai rayon Məhkəməsinin</w:t>
      </w:r>
    </w:p>
    <w:p w14:paraId="4F007335" w14:textId="77777777" w:rsidR="00C357CF" w:rsidRPr="004456FA" w:rsidRDefault="00C357CF" w:rsidP="00161148">
      <w:pPr>
        <w:spacing w:after="0"/>
        <w:jc w:val="center"/>
        <w:rPr>
          <w:rFonts w:ascii="Arial" w:hAnsi="Arial" w:cs="Arial"/>
          <w:b/>
          <w:sz w:val="28"/>
          <w:szCs w:val="28"/>
          <w:lang w:val="az-Latn-AZ"/>
        </w:rPr>
      </w:pPr>
      <w:r w:rsidRPr="004456FA">
        <w:rPr>
          <w:rFonts w:ascii="Arial" w:hAnsi="Arial" w:cs="Arial"/>
          <w:b/>
          <w:sz w:val="28"/>
          <w:szCs w:val="28"/>
          <w:lang w:val="az-Latn-AZ"/>
        </w:rPr>
        <w:t>Azərbaycan Respublikası Əmək Məcəlləsinin</w:t>
      </w:r>
    </w:p>
    <w:p w14:paraId="5F50A14D" w14:textId="77777777" w:rsidR="00542D20" w:rsidRPr="004456FA" w:rsidRDefault="0073769A" w:rsidP="00161148">
      <w:pPr>
        <w:spacing w:after="0"/>
        <w:jc w:val="center"/>
        <w:rPr>
          <w:rFonts w:ascii="Arial" w:hAnsi="Arial" w:cs="Arial"/>
          <w:b/>
          <w:sz w:val="28"/>
          <w:szCs w:val="28"/>
          <w:lang w:val="az-Latn-AZ"/>
        </w:rPr>
      </w:pPr>
      <w:r w:rsidRPr="004456FA">
        <w:rPr>
          <w:rFonts w:ascii="Arial" w:hAnsi="Arial" w:cs="Arial"/>
          <w:b/>
          <w:sz w:val="28"/>
          <w:szCs w:val="28"/>
          <w:lang w:val="az-Latn-AZ"/>
        </w:rPr>
        <w:t>70 “</w:t>
      </w:r>
      <w:r w:rsidR="00C357CF" w:rsidRPr="004456FA">
        <w:rPr>
          <w:rFonts w:ascii="Arial" w:hAnsi="Arial" w:cs="Arial"/>
          <w:b/>
          <w:sz w:val="28"/>
          <w:szCs w:val="28"/>
          <w:lang w:val="az-Latn-AZ"/>
        </w:rPr>
        <w:t>ç”</w:t>
      </w:r>
      <w:r w:rsidRPr="004456FA">
        <w:rPr>
          <w:rFonts w:ascii="Arial" w:hAnsi="Arial" w:cs="Arial"/>
          <w:b/>
          <w:sz w:val="28"/>
          <w:szCs w:val="28"/>
          <w:lang w:val="az-Latn-AZ"/>
        </w:rPr>
        <w:t>,</w:t>
      </w:r>
      <w:r w:rsidR="00C357CF" w:rsidRPr="004456FA">
        <w:rPr>
          <w:rFonts w:ascii="Arial" w:hAnsi="Arial" w:cs="Arial"/>
          <w:b/>
          <w:sz w:val="28"/>
          <w:szCs w:val="28"/>
          <w:lang w:val="az-Latn-AZ"/>
        </w:rPr>
        <w:t xml:space="preserve"> </w:t>
      </w:r>
      <w:r w:rsidRPr="004456FA">
        <w:rPr>
          <w:rFonts w:ascii="Arial" w:hAnsi="Arial" w:cs="Arial"/>
          <w:b/>
          <w:sz w:val="28"/>
          <w:szCs w:val="28"/>
          <w:lang w:val="az-Latn-AZ"/>
        </w:rPr>
        <w:t xml:space="preserve">72 </w:t>
      </w:r>
      <w:r w:rsidR="00C357CF" w:rsidRPr="004456FA">
        <w:rPr>
          <w:rFonts w:ascii="Arial" w:hAnsi="Arial" w:cs="Arial"/>
          <w:b/>
          <w:sz w:val="28"/>
          <w:szCs w:val="28"/>
          <w:lang w:val="az-Latn-AZ"/>
        </w:rPr>
        <w:t>və 79-cu maddələ</w:t>
      </w:r>
      <w:r w:rsidR="008F3FE1">
        <w:rPr>
          <w:rFonts w:ascii="Arial" w:hAnsi="Arial" w:cs="Arial"/>
          <w:b/>
          <w:sz w:val="28"/>
          <w:szCs w:val="28"/>
          <w:lang w:val="az-Latn-AZ"/>
        </w:rPr>
        <w:t>rinin</w:t>
      </w:r>
      <w:r w:rsidR="00C357CF" w:rsidRPr="004456FA">
        <w:rPr>
          <w:rFonts w:ascii="Arial" w:hAnsi="Arial" w:cs="Arial"/>
          <w:b/>
          <w:sz w:val="28"/>
          <w:szCs w:val="28"/>
          <w:lang w:val="az-Latn-AZ"/>
        </w:rPr>
        <w:t xml:space="preserve"> şərh </w:t>
      </w:r>
      <w:r w:rsidR="004D0948" w:rsidRPr="004456FA">
        <w:rPr>
          <w:rFonts w:ascii="Arial" w:hAnsi="Arial" w:cs="Arial"/>
          <w:b/>
          <w:sz w:val="28"/>
          <w:szCs w:val="28"/>
          <w:lang w:val="az-Latn-AZ"/>
        </w:rPr>
        <w:t>ed</w:t>
      </w:r>
      <w:r w:rsidR="00C357CF" w:rsidRPr="004456FA">
        <w:rPr>
          <w:rFonts w:ascii="Arial" w:hAnsi="Arial" w:cs="Arial"/>
          <w:b/>
          <w:sz w:val="28"/>
          <w:szCs w:val="28"/>
          <w:lang w:val="az-Latn-AZ"/>
        </w:rPr>
        <w:t>ilməsi ilə bağlı</w:t>
      </w:r>
    </w:p>
    <w:p w14:paraId="3348FA23" w14:textId="77777777" w:rsidR="00542D20" w:rsidRPr="004456FA" w:rsidRDefault="00542D20" w:rsidP="00161148">
      <w:pPr>
        <w:spacing w:after="0"/>
        <w:jc w:val="center"/>
        <w:rPr>
          <w:rFonts w:ascii="Arial" w:hAnsi="Arial" w:cs="Arial"/>
          <w:b/>
          <w:sz w:val="28"/>
          <w:szCs w:val="28"/>
          <w:lang w:val="az-Latn-AZ"/>
        </w:rPr>
      </w:pPr>
      <w:r w:rsidRPr="004456FA">
        <w:rPr>
          <w:rFonts w:ascii="Arial" w:hAnsi="Arial" w:cs="Arial"/>
          <w:b/>
          <w:sz w:val="28"/>
          <w:szCs w:val="28"/>
          <w:lang w:val="az-Latn-AZ"/>
        </w:rPr>
        <w:t>müraciətinə dair</w:t>
      </w:r>
    </w:p>
    <w:p w14:paraId="11B0F186" w14:textId="77777777" w:rsidR="00542D20" w:rsidRPr="00161148" w:rsidRDefault="00542D20" w:rsidP="00161148">
      <w:pPr>
        <w:spacing w:after="0"/>
        <w:jc w:val="center"/>
        <w:rPr>
          <w:rFonts w:ascii="Arial" w:hAnsi="Arial" w:cs="Arial"/>
          <w:b/>
          <w:sz w:val="24"/>
          <w:szCs w:val="24"/>
          <w:lang w:val="az-Latn-AZ"/>
        </w:rPr>
      </w:pPr>
    </w:p>
    <w:p w14:paraId="4C2E6F3B" w14:textId="77777777" w:rsidR="00542D20" w:rsidRPr="00161148" w:rsidRDefault="00542D20" w:rsidP="00161148">
      <w:pPr>
        <w:spacing w:after="0"/>
        <w:jc w:val="center"/>
        <w:rPr>
          <w:rFonts w:ascii="Arial" w:hAnsi="Arial" w:cs="Arial"/>
          <w:b/>
          <w:sz w:val="24"/>
          <w:szCs w:val="24"/>
          <w:lang w:val="az-Latn-AZ"/>
        </w:rPr>
      </w:pPr>
    </w:p>
    <w:p w14:paraId="2C6E0433" w14:textId="77777777" w:rsidR="00542D20" w:rsidRPr="00161148" w:rsidRDefault="00542D20" w:rsidP="00161148">
      <w:pPr>
        <w:spacing w:after="0"/>
        <w:jc w:val="center"/>
        <w:rPr>
          <w:rFonts w:ascii="Arial" w:hAnsi="Arial" w:cs="Arial"/>
          <w:b/>
          <w:sz w:val="24"/>
          <w:szCs w:val="24"/>
          <w:lang w:val="az-Latn-AZ"/>
        </w:rPr>
      </w:pPr>
      <w:r w:rsidRPr="00161148">
        <w:rPr>
          <w:rFonts w:ascii="Arial" w:hAnsi="Arial" w:cs="Arial"/>
          <w:b/>
          <w:sz w:val="24"/>
          <w:szCs w:val="24"/>
          <w:lang w:val="az-Latn-AZ"/>
        </w:rPr>
        <w:t xml:space="preserve">17 fevral 2016-cı il                             </w:t>
      </w:r>
      <w:r w:rsidR="008E7C6E" w:rsidRPr="00161148">
        <w:rPr>
          <w:rFonts w:ascii="Arial" w:hAnsi="Arial" w:cs="Arial"/>
          <w:b/>
          <w:sz w:val="24"/>
          <w:szCs w:val="24"/>
          <w:lang w:val="az-Latn-AZ"/>
        </w:rPr>
        <w:t xml:space="preserve">                           </w:t>
      </w:r>
      <w:r w:rsidRPr="00161148">
        <w:rPr>
          <w:rFonts w:ascii="Arial" w:hAnsi="Arial" w:cs="Arial"/>
          <w:b/>
          <w:sz w:val="24"/>
          <w:szCs w:val="24"/>
          <w:lang w:val="az-Latn-AZ"/>
        </w:rPr>
        <w:t xml:space="preserve">   </w:t>
      </w:r>
      <w:r w:rsidR="00161148">
        <w:rPr>
          <w:rFonts w:ascii="Arial" w:hAnsi="Arial" w:cs="Arial"/>
          <w:b/>
          <w:sz w:val="24"/>
          <w:szCs w:val="24"/>
          <w:lang w:val="az-Latn-AZ"/>
        </w:rPr>
        <w:tab/>
      </w:r>
      <w:r w:rsidRPr="00161148">
        <w:rPr>
          <w:rFonts w:ascii="Arial" w:hAnsi="Arial" w:cs="Arial"/>
          <w:b/>
          <w:sz w:val="24"/>
          <w:szCs w:val="24"/>
          <w:lang w:val="az-Latn-AZ"/>
        </w:rPr>
        <w:t>Bakı şəhəri</w:t>
      </w:r>
    </w:p>
    <w:p w14:paraId="13A3E33C" w14:textId="77777777" w:rsidR="00542D20" w:rsidRPr="00A04FD5" w:rsidRDefault="00542D20" w:rsidP="00542D20">
      <w:pPr>
        <w:spacing w:after="0"/>
        <w:jc w:val="both"/>
        <w:rPr>
          <w:rFonts w:ascii="Arial" w:hAnsi="Arial" w:cs="Arial"/>
          <w:b/>
          <w:sz w:val="28"/>
          <w:szCs w:val="28"/>
          <w:lang w:val="az-Latn-AZ"/>
        </w:rPr>
      </w:pPr>
    </w:p>
    <w:p w14:paraId="11512BF3" w14:textId="77777777" w:rsidR="00542D20" w:rsidRPr="00A04FD5" w:rsidRDefault="00542D20" w:rsidP="00542D20">
      <w:pPr>
        <w:spacing w:after="0"/>
        <w:jc w:val="both"/>
        <w:rPr>
          <w:rFonts w:ascii="Arial" w:hAnsi="Arial" w:cs="Arial"/>
          <w:sz w:val="24"/>
          <w:szCs w:val="24"/>
          <w:lang w:val="az-Latn-AZ"/>
        </w:rPr>
      </w:pPr>
      <w:r w:rsidRPr="00A04FD5">
        <w:rPr>
          <w:rFonts w:ascii="Arial" w:hAnsi="Arial" w:cs="Arial"/>
          <w:b/>
          <w:sz w:val="28"/>
          <w:szCs w:val="28"/>
          <w:lang w:val="az-Latn-AZ"/>
        </w:rPr>
        <w:tab/>
      </w:r>
      <w:r w:rsidRPr="00A04FD5">
        <w:rPr>
          <w:rFonts w:ascii="Arial" w:hAnsi="Arial" w:cs="Arial"/>
          <w:sz w:val="24"/>
          <w:szCs w:val="24"/>
          <w:lang w:val="az-Latn-AZ"/>
        </w:rPr>
        <w:t xml:space="preserve">Azərbaycan Respublikası Konstitusiya Məhkəməsinin Palatası hakimlər </w:t>
      </w:r>
      <w:r w:rsidR="0073769A" w:rsidRPr="0073769A">
        <w:rPr>
          <w:rFonts w:ascii="Arial" w:hAnsi="Arial" w:cs="Arial"/>
          <w:sz w:val="24"/>
          <w:szCs w:val="24"/>
          <w:lang w:val="az-Latn-AZ"/>
        </w:rPr>
        <w:t>İsa Nəcəfov</w:t>
      </w:r>
      <w:r w:rsidR="0073769A">
        <w:rPr>
          <w:rFonts w:ascii="Arial" w:hAnsi="Arial" w:cs="Arial"/>
          <w:sz w:val="24"/>
          <w:szCs w:val="24"/>
          <w:lang w:val="az-Latn-AZ"/>
        </w:rPr>
        <w:t xml:space="preserve"> </w:t>
      </w:r>
      <w:r w:rsidR="0073769A" w:rsidRPr="0073769A">
        <w:rPr>
          <w:rFonts w:ascii="Arial" w:hAnsi="Arial" w:cs="Arial"/>
          <w:sz w:val="24"/>
          <w:szCs w:val="24"/>
          <w:lang w:val="az-Latn-AZ"/>
        </w:rPr>
        <w:t xml:space="preserve">(sədrlik edən), </w:t>
      </w:r>
      <w:r w:rsidRPr="00A04FD5">
        <w:rPr>
          <w:rFonts w:ascii="Arial" w:hAnsi="Arial" w:cs="Arial"/>
          <w:sz w:val="24"/>
          <w:szCs w:val="24"/>
          <w:lang w:val="az-Latn-AZ"/>
        </w:rPr>
        <w:t>Rafael Qvaladze</w:t>
      </w:r>
      <w:r w:rsidR="004D0948">
        <w:rPr>
          <w:rFonts w:ascii="Arial" w:hAnsi="Arial" w:cs="Arial"/>
          <w:sz w:val="24"/>
          <w:szCs w:val="24"/>
          <w:lang w:val="az-Latn-AZ"/>
        </w:rPr>
        <w:t>,</w:t>
      </w:r>
      <w:r w:rsidRPr="00A04FD5">
        <w:rPr>
          <w:rFonts w:ascii="Arial" w:hAnsi="Arial" w:cs="Arial"/>
          <w:sz w:val="24"/>
          <w:szCs w:val="24"/>
          <w:lang w:val="az-Latn-AZ"/>
        </w:rPr>
        <w:t xml:space="preserve"> Ceyhun Qaracayev  və Südabə Həsənovadan (məruzəçi-hakim) ibarət tərkibdə,</w:t>
      </w:r>
    </w:p>
    <w:p w14:paraId="720FB0C3" w14:textId="77777777" w:rsidR="00542D20" w:rsidRPr="00A04FD5" w:rsidRDefault="00542D20" w:rsidP="00542D20">
      <w:pPr>
        <w:spacing w:after="0"/>
        <w:jc w:val="both"/>
        <w:rPr>
          <w:rFonts w:ascii="Arial" w:hAnsi="Arial" w:cs="Arial"/>
          <w:sz w:val="24"/>
          <w:szCs w:val="24"/>
          <w:lang w:val="az-Latn-AZ"/>
        </w:rPr>
      </w:pPr>
      <w:r w:rsidRPr="00A04FD5">
        <w:rPr>
          <w:rFonts w:ascii="Arial" w:hAnsi="Arial" w:cs="Arial"/>
          <w:sz w:val="24"/>
          <w:szCs w:val="24"/>
          <w:lang w:val="az-Latn-AZ"/>
        </w:rPr>
        <w:tab/>
        <w:t>F.Əhmədovun katibliyi ilə</w:t>
      </w:r>
    </w:p>
    <w:p w14:paraId="5EFD1E7A" w14:textId="77777777" w:rsidR="00542D20" w:rsidRDefault="00542D20" w:rsidP="00542D20">
      <w:pPr>
        <w:spacing w:after="0"/>
        <w:ind w:firstLine="720"/>
        <w:jc w:val="both"/>
        <w:rPr>
          <w:rFonts w:ascii="Arial" w:hAnsi="Arial" w:cs="Arial"/>
          <w:sz w:val="24"/>
          <w:szCs w:val="24"/>
          <w:lang w:val="az-Latn-AZ"/>
        </w:rPr>
      </w:pPr>
      <w:r w:rsidRPr="00A04FD5">
        <w:rPr>
          <w:rFonts w:ascii="Arial" w:hAnsi="Arial" w:cs="Arial"/>
          <w:sz w:val="24"/>
          <w:szCs w:val="24"/>
          <w:lang w:val="az-Latn-AZ"/>
        </w:rPr>
        <w:t>“Konstitusiya Məhkəməsi haqqında” Azərbaycan Respublikası Qanununun 7.1-ci maddəsinə əsasən Bakı</w:t>
      </w:r>
      <w:r w:rsidR="006332C8">
        <w:rPr>
          <w:rFonts w:ascii="Arial" w:hAnsi="Arial" w:cs="Arial"/>
          <w:sz w:val="24"/>
          <w:szCs w:val="24"/>
          <w:lang w:val="az-Latn-AZ"/>
        </w:rPr>
        <w:t xml:space="preserve"> şəhəri Xətai rayon m</w:t>
      </w:r>
      <w:r w:rsidRPr="00A04FD5">
        <w:rPr>
          <w:rFonts w:ascii="Arial" w:hAnsi="Arial" w:cs="Arial"/>
          <w:sz w:val="24"/>
          <w:szCs w:val="24"/>
          <w:lang w:val="az-Latn-AZ"/>
        </w:rPr>
        <w:t xml:space="preserve">əhkəməsinin </w:t>
      </w:r>
      <w:r w:rsidR="006D6FA1">
        <w:rPr>
          <w:rFonts w:ascii="Arial" w:hAnsi="Arial" w:cs="Arial"/>
          <w:sz w:val="24"/>
          <w:szCs w:val="24"/>
          <w:lang w:val="az-Latn-AZ"/>
        </w:rPr>
        <w:t>1</w:t>
      </w:r>
      <w:r w:rsidR="006775DB">
        <w:rPr>
          <w:rFonts w:ascii="Arial" w:hAnsi="Arial" w:cs="Arial"/>
          <w:sz w:val="24"/>
          <w:szCs w:val="24"/>
          <w:lang w:val="az-Latn-AZ"/>
        </w:rPr>
        <w:t>8 yanvar 2016</w:t>
      </w:r>
      <w:r w:rsidR="006332C8">
        <w:rPr>
          <w:rFonts w:ascii="Arial" w:hAnsi="Arial" w:cs="Arial"/>
          <w:sz w:val="24"/>
          <w:szCs w:val="24"/>
          <w:lang w:val="az-Latn-AZ"/>
        </w:rPr>
        <w:t>-ci</w:t>
      </w:r>
      <w:r w:rsidRPr="00A04FD5">
        <w:rPr>
          <w:rFonts w:ascii="Arial" w:hAnsi="Arial" w:cs="Arial"/>
          <w:sz w:val="24"/>
          <w:szCs w:val="24"/>
          <w:lang w:val="az-Latn-AZ"/>
        </w:rPr>
        <w:t xml:space="preserve"> il tarixli müraciətinə baxaraq</w:t>
      </w:r>
    </w:p>
    <w:p w14:paraId="2F870F0E" w14:textId="77777777" w:rsidR="0020333D" w:rsidRPr="00A04FD5" w:rsidRDefault="0020333D" w:rsidP="00542D20">
      <w:pPr>
        <w:spacing w:after="0"/>
        <w:ind w:firstLine="720"/>
        <w:jc w:val="both"/>
        <w:rPr>
          <w:rFonts w:ascii="Arial" w:hAnsi="Arial" w:cs="Arial"/>
          <w:sz w:val="24"/>
          <w:szCs w:val="24"/>
          <w:lang w:val="az-Latn-AZ"/>
        </w:rPr>
      </w:pPr>
    </w:p>
    <w:p w14:paraId="6B5952AB" w14:textId="77777777" w:rsidR="00542D20" w:rsidRPr="00A04FD5" w:rsidRDefault="00542D20" w:rsidP="00542D20">
      <w:pPr>
        <w:spacing w:after="0"/>
        <w:ind w:firstLine="720"/>
        <w:jc w:val="both"/>
        <w:rPr>
          <w:rFonts w:ascii="Arial" w:hAnsi="Arial" w:cs="Arial"/>
          <w:sz w:val="24"/>
          <w:szCs w:val="24"/>
          <w:lang w:val="az-Latn-AZ"/>
        </w:rPr>
      </w:pPr>
      <w:r w:rsidRPr="00A04FD5">
        <w:rPr>
          <w:rFonts w:ascii="Arial" w:hAnsi="Arial" w:cs="Arial"/>
          <w:sz w:val="24"/>
          <w:szCs w:val="24"/>
          <w:lang w:val="az-Latn-AZ"/>
        </w:rPr>
        <w:t xml:space="preserve"> </w:t>
      </w:r>
    </w:p>
    <w:p w14:paraId="5CC54801" w14:textId="77777777" w:rsidR="00542D20" w:rsidRPr="0020333D" w:rsidRDefault="00542D20" w:rsidP="0020333D">
      <w:pPr>
        <w:spacing w:after="0"/>
        <w:ind w:firstLine="720"/>
        <w:jc w:val="both"/>
        <w:rPr>
          <w:rFonts w:ascii="Arial" w:hAnsi="Arial" w:cs="Arial"/>
          <w:sz w:val="24"/>
          <w:szCs w:val="24"/>
          <w:lang w:val="az-Latn-AZ"/>
        </w:rPr>
      </w:pPr>
      <w:r w:rsidRPr="00A04FD5">
        <w:rPr>
          <w:rFonts w:ascii="Arial" w:hAnsi="Arial" w:cs="Arial"/>
          <w:sz w:val="24"/>
          <w:szCs w:val="24"/>
          <w:lang w:val="az-Latn-AZ"/>
        </w:rPr>
        <w:t xml:space="preserve">                             </w:t>
      </w:r>
      <w:r w:rsidR="0020333D">
        <w:rPr>
          <w:rFonts w:ascii="Arial" w:hAnsi="Arial" w:cs="Arial"/>
          <w:sz w:val="24"/>
          <w:szCs w:val="24"/>
          <w:lang w:val="az-Latn-AZ"/>
        </w:rPr>
        <w:t xml:space="preserve">            </w:t>
      </w:r>
      <w:r w:rsidRPr="00A04FD5">
        <w:rPr>
          <w:rFonts w:ascii="Arial" w:hAnsi="Arial" w:cs="Arial"/>
          <w:b/>
          <w:sz w:val="24"/>
          <w:szCs w:val="24"/>
          <w:lang w:val="az-Latn-AZ"/>
        </w:rPr>
        <w:t>MÜƏYYƏN ETDİ :</w:t>
      </w:r>
    </w:p>
    <w:p w14:paraId="17683F22" w14:textId="77777777" w:rsidR="00542D20" w:rsidRDefault="00542D20" w:rsidP="00542D20">
      <w:pPr>
        <w:spacing w:after="0"/>
        <w:ind w:firstLine="720"/>
        <w:jc w:val="both"/>
        <w:rPr>
          <w:rFonts w:ascii="Arial" w:hAnsi="Arial" w:cs="Arial"/>
          <w:b/>
          <w:sz w:val="24"/>
          <w:szCs w:val="24"/>
          <w:lang w:val="az-Latn-AZ"/>
        </w:rPr>
      </w:pPr>
    </w:p>
    <w:p w14:paraId="154ABCFE" w14:textId="77777777" w:rsidR="00542D20" w:rsidRDefault="00D3057B" w:rsidP="009B7539">
      <w:pPr>
        <w:spacing w:after="0"/>
        <w:jc w:val="both"/>
        <w:rPr>
          <w:rFonts w:ascii="Arial" w:hAnsi="Arial" w:cs="Arial"/>
          <w:sz w:val="24"/>
          <w:szCs w:val="24"/>
          <w:lang w:val="az-Latn-AZ"/>
        </w:rPr>
      </w:pPr>
      <w:r>
        <w:rPr>
          <w:rFonts w:ascii="Arial" w:hAnsi="Arial" w:cs="Arial"/>
          <w:b/>
          <w:sz w:val="24"/>
          <w:szCs w:val="24"/>
          <w:lang w:val="az-Latn-AZ"/>
        </w:rPr>
        <w:t xml:space="preserve">           </w:t>
      </w:r>
      <w:r w:rsidR="00542D20" w:rsidRPr="00A04FD5">
        <w:rPr>
          <w:rFonts w:ascii="Arial" w:hAnsi="Arial" w:cs="Arial"/>
          <w:sz w:val="24"/>
          <w:szCs w:val="24"/>
          <w:lang w:val="az-Latn-AZ"/>
        </w:rPr>
        <w:t xml:space="preserve"> Azərbaycan Respublikası Konstitusiyasının </w:t>
      </w:r>
      <w:r w:rsidR="003931D8">
        <w:rPr>
          <w:rFonts w:ascii="Arial" w:hAnsi="Arial" w:cs="Arial"/>
          <w:sz w:val="24"/>
          <w:szCs w:val="24"/>
          <w:lang w:val="az-Latn-AZ"/>
        </w:rPr>
        <w:t xml:space="preserve">(bundan sonra-Konstitusiya) </w:t>
      </w:r>
      <w:r w:rsidR="00542D20" w:rsidRPr="00A04FD5">
        <w:rPr>
          <w:rFonts w:ascii="Arial" w:hAnsi="Arial" w:cs="Arial"/>
          <w:sz w:val="24"/>
          <w:szCs w:val="24"/>
          <w:lang w:val="az-Latn-AZ"/>
        </w:rPr>
        <w:t xml:space="preserve">130-cu maddəsinin VI hissəsinə və  “Konstitusiya Məhkəməsi haqqında” Azərbaycan Respublikası </w:t>
      </w:r>
      <w:r w:rsidR="009B7539">
        <w:rPr>
          <w:rFonts w:ascii="Arial" w:hAnsi="Arial" w:cs="Arial"/>
          <w:sz w:val="24"/>
          <w:szCs w:val="24"/>
          <w:lang w:val="az-Latn-AZ"/>
        </w:rPr>
        <w:t xml:space="preserve"> </w:t>
      </w:r>
      <w:r w:rsidR="00542D20" w:rsidRPr="00A04FD5">
        <w:rPr>
          <w:rFonts w:ascii="Arial" w:hAnsi="Arial" w:cs="Arial"/>
          <w:sz w:val="24"/>
          <w:szCs w:val="24"/>
          <w:lang w:val="az-Latn-AZ"/>
        </w:rPr>
        <w:lastRenderedPageBreak/>
        <w:t xml:space="preserve">Qanununun 33-cü maddəsinə əsasən </w:t>
      </w:r>
      <w:r w:rsidR="003D7F62">
        <w:rPr>
          <w:rFonts w:ascii="Arial" w:hAnsi="Arial" w:cs="Arial"/>
          <w:sz w:val="24"/>
          <w:szCs w:val="24"/>
          <w:lang w:val="az-Latn-AZ"/>
        </w:rPr>
        <w:t xml:space="preserve">Bakı şəhəri </w:t>
      </w:r>
      <w:r w:rsidR="009E7052" w:rsidRPr="00A04FD5">
        <w:rPr>
          <w:rFonts w:ascii="Arial" w:hAnsi="Arial" w:cs="Arial"/>
          <w:sz w:val="24"/>
          <w:szCs w:val="24"/>
          <w:lang w:val="az-Latn-AZ"/>
        </w:rPr>
        <w:t xml:space="preserve">Xətai rayon </w:t>
      </w:r>
      <w:r w:rsidR="00542D20" w:rsidRPr="00A04FD5">
        <w:rPr>
          <w:rFonts w:ascii="Arial" w:hAnsi="Arial" w:cs="Arial"/>
          <w:sz w:val="24"/>
          <w:szCs w:val="24"/>
          <w:lang w:val="az-Latn-AZ"/>
        </w:rPr>
        <w:t>Məhkəməsi</w:t>
      </w:r>
      <w:r w:rsidR="005C2AD1" w:rsidRPr="00A04FD5">
        <w:rPr>
          <w:rFonts w:ascii="Arial" w:hAnsi="Arial" w:cs="Arial"/>
          <w:sz w:val="24"/>
          <w:szCs w:val="24"/>
          <w:lang w:val="az-Latn-AZ"/>
        </w:rPr>
        <w:t xml:space="preserve"> ic</w:t>
      </w:r>
      <w:r w:rsidR="002C0502">
        <w:rPr>
          <w:rFonts w:ascii="Arial" w:hAnsi="Arial" w:cs="Arial"/>
          <w:sz w:val="24"/>
          <w:szCs w:val="24"/>
          <w:lang w:val="az-Latn-AZ"/>
        </w:rPr>
        <w:t>raatında olan Məmmədova Diana Şirinbala qızının</w:t>
      </w:r>
      <w:r w:rsidR="003D7F62">
        <w:rPr>
          <w:rFonts w:ascii="Arial" w:hAnsi="Arial" w:cs="Arial"/>
          <w:sz w:val="24"/>
          <w:szCs w:val="24"/>
          <w:lang w:val="az-Latn-AZ"/>
        </w:rPr>
        <w:t xml:space="preserve"> </w:t>
      </w:r>
      <w:r w:rsidR="005C2AD1" w:rsidRPr="00A04FD5">
        <w:rPr>
          <w:rFonts w:ascii="Arial" w:hAnsi="Arial" w:cs="Arial"/>
          <w:sz w:val="24"/>
          <w:szCs w:val="24"/>
          <w:lang w:val="az-Latn-AZ"/>
        </w:rPr>
        <w:t xml:space="preserve">“işə bərpa və məcburi buraxılmış iş müddətinə görə əmək haqqının ödənilməsi” tələbinə dair mülki işə baxılarkən </w:t>
      </w:r>
      <w:r w:rsidR="00542D20" w:rsidRPr="00A04FD5">
        <w:rPr>
          <w:rFonts w:ascii="Arial" w:hAnsi="Arial" w:cs="Arial"/>
          <w:sz w:val="24"/>
          <w:szCs w:val="24"/>
          <w:lang w:val="az-Latn-AZ"/>
        </w:rPr>
        <w:t xml:space="preserve">Azərbaycan Respublikası </w:t>
      </w:r>
      <w:r w:rsidR="005C2AD1" w:rsidRPr="00A04FD5">
        <w:rPr>
          <w:rFonts w:ascii="Arial" w:hAnsi="Arial" w:cs="Arial"/>
          <w:sz w:val="24"/>
          <w:szCs w:val="24"/>
          <w:lang w:val="az-Latn-AZ"/>
        </w:rPr>
        <w:t xml:space="preserve">Əmək </w:t>
      </w:r>
      <w:r w:rsidR="00542D20" w:rsidRPr="00A04FD5">
        <w:rPr>
          <w:rFonts w:ascii="Arial" w:hAnsi="Arial" w:cs="Arial"/>
          <w:sz w:val="24"/>
          <w:szCs w:val="24"/>
          <w:lang w:val="az-Latn-AZ"/>
        </w:rPr>
        <w:t>Məcəlləsinin</w:t>
      </w:r>
      <w:r w:rsidR="003D7F62">
        <w:rPr>
          <w:rFonts w:ascii="Arial" w:hAnsi="Arial" w:cs="Arial"/>
          <w:sz w:val="24"/>
          <w:szCs w:val="24"/>
          <w:lang w:val="az-Latn-AZ"/>
        </w:rPr>
        <w:t xml:space="preserve"> (bundan sonra-</w:t>
      </w:r>
      <w:r w:rsidR="002C0502">
        <w:rPr>
          <w:rFonts w:ascii="Arial" w:hAnsi="Arial" w:cs="Arial"/>
          <w:sz w:val="24"/>
          <w:szCs w:val="24"/>
          <w:lang w:val="az-Latn-AZ"/>
        </w:rPr>
        <w:t>Əmək məcəlləsi)</w:t>
      </w:r>
      <w:r w:rsidR="008816A7" w:rsidRPr="00A04FD5">
        <w:rPr>
          <w:rFonts w:ascii="Arial" w:hAnsi="Arial" w:cs="Arial"/>
          <w:sz w:val="24"/>
          <w:szCs w:val="24"/>
          <w:lang w:val="az-Latn-AZ"/>
        </w:rPr>
        <w:t xml:space="preserve"> 79-cu maddəsi ilə Əmək Məcəlləsinin </w:t>
      </w:r>
      <w:r w:rsidR="00542D20" w:rsidRPr="00A04FD5">
        <w:rPr>
          <w:rFonts w:ascii="Arial" w:hAnsi="Arial" w:cs="Arial"/>
          <w:sz w:val="24"/>
          <w:szCs w:val="24"/>
          <w:lang w:val="az-Latn-AZ"/>
        </w:rPr>
        <w:t xml:space="preserve"> </w:t>
      </w:r>
      <w:r w:rsidR="005C2AD1" w:rsidRPr="00A04FD5">
        <w:rPr>
          <w:rFonts w:ascii="Arial" w:hAnsi="Arial" w:cs="Arial"/>
          <w:sz w:val="24"/>
          <w:szCs w:val="24"/>
          <w:lang w:val="az-Latn-AZ"/>
        </w:rPr>
        <w:t>70</w:t>
      </w:r>
      <w:r w:rsidR="00BC3F66">
        <w:rPr>
          <w:rFonts w:ascii="Arial" w:hAnsi="Arial" w:cs="Arial"/>
          <w:sz w:val="24"/>
          <w:szCs w:val="24"/>
          <w:lang w:val="az-Latn-AZ"/>
        </w:rPr>
        <w:t xml:space="preserve"> </w:t>
      </w:r>
      <w:r w:rsidR="005C2AD1" w:rsidRPr="00A04FD5">
        <w:rPr>
          <w:rFonts w:ascii="Arial" w:hAnsi="Arial" w:cs="Arial"/>
          <w:sz w:val="24"/>
          <w:szCs w:val="24"/>
          <w:lang w:val="az-Latn-AZ"/>
        </w:rPr>
        <w:t>”</w:t>
      </w:r>
      <w:r w:rsidR="002C0502">
        <w:rPr>
          <w:rFonts w:ascii="Arial" w:hAnsi="Arial" w:cs="Arial"/>
          <w:sz w:val="24"/>
          <w:szCs w:val="24"/>
          <w:lang w:val="az-Latn-AZ"/>
        </w:rPr>
        <w:t>ç</w:t>
      </w:r>
      <w:r w:rsidR="005C2AD1" w:rsidRPr="00A04FD5">
        <w:rPr>
          <w:rFonts w:ascii="Arial" w:hAnsi="Arial" w:cs="Arial"/>
          <w:sz w:val="24"/>
          <w:szCs w:val="24"/>
          <w:lang w:val="az-Latn-AZ"/>
        </w:rPr>
        <w:t xml:space="preserve">” </w:t>
      </w:r>
      <w:r w:rsidR="002C0502">
        <w:rPr>
          <w:rFonts w:ascii="Arial" w:hAnsi="Arial" w:cs="Arial"/>
          <w:sz w:val="24"/>
          <w:szCs w:val="24"/>
          <w:lang w:val="az-Latn-AZ"/>
        </w:rPr>
        <w:t xml:space="preserve">və </w:t>
      </w:r>
      <w:r w:rsidR="008816A7" w:rsidRPr="00A04FD5">
        <w:rPr>
          <w:rFonts w:ascii="Arial" w:hAnsi="Arial" w:cs="Arial"/>
          <w:sz w:val="24"/>
          <w:szCs w:val="24"/>
          <w:lang w:val="az-Latn-AZ"/>
        </w:rPr>
        <w:t>72-ci</w:t>
      </w:r>
      <w:r w:rsidR="005C2AD1" w:rsidRPr="00A04FD5">
        <w:rPr>
          <w:rFonts w:ascii="Arial" w:hAnsi="Arial" w:cs="Arial"/>
          <w:sz w:val="24"/>
          <w:szCs w:val="24"/>
          <w:lang w:val="az-Latn-AZ"/>
        </w:rPr>
        <w:t xml:space="preserve"> maddələrinin arasında olan ziddiyyətə</w:t>
      </w:r>
      <w:r w:rsidR="003D7F62">
        <w:rPr>
          <w:rFonts w:ascii="Arial" w:hAnsi="Arial" w:cs="Arial"/>
          <w:sz w:val="24"/>
          <w:szCs w:val="24"/>
          <w:lang w:val="az-Latn-AZ"/>
        </w:rPr>
        <w:t xml:space="preserve"> aydınlıq g</w:t>
      </w:r>
      <w:r w:rsidR="005C2AD1" w:rsidRPr="00A04FD5">
        <w:rPr>
          <w:rFonts w:ascii="Arial" w:hAnsi="Arial" w:cs="Arial"/>
          <w:sz w:val="24"/>
          <w:szCs w:val="24"/>
          <w:lang w:val="az-Latn-AZ"/>
        </w:rPr>
        <w:t>ətirilməsi üçün qeyd edilən normaların şərh edilməsi</w:t>
      </w:r>
      <w:r w:rsidR="003D7F62">
        <w:rPr>
          <w:rFonts w:ascii="Arial" w:hAnsi="Arial" w:cs="Arial"/>
          <w:sz w:val="24"/>
          <w:szCs w:val="24"/>
          <w:lang w:val="az-Latn-AZ"/>
        </w:rPr>
        <w:t>ni</w:t>
      </w:r>
      <w:r w:rsidR="005C2AD1" w:rsidRPr="00A04FD5">
        <w:rPr>
          <w:rFonts w:ascii="Arial" w:hAnsi="Arial" w:cs="Arial"/>
          <w:sz w:val="24"/>
          <w:szCs w:val="24"/>
          <w:lang w:val="az-Latn-AZ"/>
        </w:rPr>
        <w:t xml:space="preserve"> </w:t>
      </w:r>
      <w:r w:rsidR="00542D20" w:rsidRPr="00A04FD5">
        <w:rPr>
          <w:rFonts w:ascii="Arial" w:hAnsi="Arial" w:cs="Arial"/>
          <w:sz w:val="24"/>
          <w:szCs w:val="24"/>
          <w:lang w:val="az-Latn-AZ"/>
        </w:rPr>
        <w:t xml:space="preserve">xahiş etmişdir. </w:t>
      </w:r>
    </w:p>
    <w:p w14:paraId="6F41143E" w14:textId="77777777" w:rsidR="00A21B75" w:rsidRDefault="00A21B75" w:rsidP="00542D20">
      <w:pPr>
        <w:spacing w:after="0"/>
        <w:ind w:firstLine="720"/>
        <w:jc w:val="both"/>
        <w:rPr>
          <w:rFonts w:ascii="Arial" w:hAnsi="Arial" w:cs="Arial"/>
          <w:sz w:val="24"/>
          <w:szCs w:val="24"/>
          <w:lang w:val="az-Latn-AZ"/>
        </w:rPr>
      </w:pPr>
      <w:r>
        <w:rPr>
          <w:rFonts w:ascii="Arial" w:hAnsi="Arial" w:cs="Arial"/>
          <w:sz w:val="24"/>
          <w:szCs w:val="24"/>
          <w:lang w:val="az-Latn-AZ"/>
        </w:rPr>
        <w:t>Müraciətdən və müraciətə əlavə edilmiş sənədlərdən görünür ki, Diana Məmmə</w:t>
      </w:r>
      <w:r w:rsidR="00197D01">
        <w:rPr>
          <w:rFonts w:ascii="Arial" w:hAnsi="Arial" w:cs="Arial"/>
          <w:sz w:val="24"/>
          <w:szCs w:val="24"/>
          <w:lang w:val="az-Latn-AZ"/>
        </w:rPr>
        <w:t>dova “Fircroft Eng</w:t>
      </w:r>
      <w:r>
        <w:rPr>
          <w:rFonts w:ascii="Arial" w:hAnsi="Arial" w:cs="Arial"/>
          <w:sz w:val="24"/>
          <w:szCs w:val="24"/>
          <w:lang w:val="az-Latn-AZ"/>
        </w:rPr>
        <w:t xml:space="preserve">ineering Services LTD” şirkətində 2004-cü ildən başlayaraq inzibati köməkçi vəzifəsində qüsursuz işləmiş, 19 oktyabr 2015-ci ildə işlədiyi ofisdə digər işçi </w:t>
      </w:r>
      <w:r w:rsidR="003D7F62" w:rsidRPr="003D7F62">
        <w:rPr>
          <w:rFonts w:ascii="Arial" w:hAnsi="Arial" w:cs="Arial"/>
          <w:sz w:val="24"/>
          <w:szCs w:val="24"/>
          <w:lang w:val="az-Latn-AZ"/>
        </w:rPr>
        <w:t xml:space="preserve">Emiliya </w:t>
      </w:r>
      <w:r>
        <w:rPr>
          <w:rFonts w:ascii="Arial" w:hAnsi="Arial" w:cs="Arial"/>
          <w:sz w:val="24"/>
          <w:szCs w:val="24"/>
          <w:lang w:val="az-Latn-AZ"/>
        </w:rPr>
        <w:t>Hüseynova ilə aralarında məişət zəminində baş vermiş xırda insident zamanı sonuncunu vuraraq xəsarət yetirmiş, hər ikisi Xətai rayon polis idarəsinə müraciət etmiş, aparılan təhqiqatın gedişi zamanı tərəflərin barışması əsası ilə 12 noyabr 2015-ci il tarixdə cinayət işinin başlanmasının rədd edilməsi barədə qərar qəbul edilsə də, şirkətin rəhbərliyi 20 oktyabr 2015-ci il tarixdən D.Məmmə</w:t>
      </w:r>
      <w:r w:rsidR="002722F1">
        <w:rPr>
          <w:rFonts w:ascii="Arial" w:hAnsi="Arial" w:cs="Arial"/>
          <w:sz w:val="24"/>
          <w:szCs w:val="24"/>
          <w:lang w:val="az-Latn-AZ"/>
        </w:rPr>
        <w:t>dovanı</w:t>
      </w:r>
      <w:r>
        <w:rPr>
          <w:rFonts w:ascii="Arial" w:hAnsi="Arial" w:cs="Arial"/>
          <w:sz w:val="24"/>
          <w:szCs w:val="24"/>
          <w:lang w:val="az-Latn-AZ"/>
        </w:rPr>
        <w:t xml:space="preserve"> Əmək Məcəlləsinin 70-ci maddə</w:t>
      </w:r>
      <w:r w:rsidR="00C128DD">
        <w:rPr>
          <w:rFonts w:ascii="Arial" w:hAnsi="Arial" w:cs="Arial"/>
          <w:sz w:val="24"/>
          <w:szCs w:val="24"/>
          <w:lang w:val="az-Latn-AZ"/>
        </w:rPr>
        <w:t>sinin “ç”</w:t>
      </w:r>
      <w:r>
        <w:rPr>
          <w:rFonts w:ascii="Arial" w:hAnsi="Arial" w:cs="Arial"/>
          <w:sz w:val="24"/>
          <w:szCs w:val="24"/>
          <w:lang w:val="az-Latn-AZ"/>
        </w:rPr>
        <w:t xml:space="preserve"> bəndi ilə işdən azad etmişdir. </w:t>
      </w:r>
    </w:p>
    <w:p w14:paraId="2EB282AA" w14:textId="7068D9CB" w:rsidR="003D7F62" w:rsidRDefault="002722F1" w:rsidP="003931D8">
      <w:pPr>
        <w:spacing w:after="0"/>
        <w:ind w:firstLine="720"/>
        <w:jc w:val="both"/>
        <w:rPr>
          <w:rFonts w:ascii="Arial" w:hAnsi="Arial" w:cs="Arial"/>
          <w:sz w:val="24"/>
          <w:szCs w:val="24"/>
          <w:lang w:val="az-Latn-AZ"/>
        </w:rPr>
      </w:pPr>
      <w:r>
        <w:rPr>
          <w:rFonts w:ascii="Arial" w:hAnsi="Arial" w:cs="Arial"/>
          <w:sz w:val="24"/>
          <w:szCs w:val="24"/>
          <w:lang w:val="az-Latn-AZ"/>
        </w:rPr>
        <w:t>D.Məmmədova hazırk</w:t>
      </w:r>
      <w:r w:rsidR="00E375C8">
        <w:rPr>
          <w:rFonts w:ascii="Arial" w:hAnsi="Arial" w:cs="Arial"/>
          <w:sz w:val="24"/>
          <w:szCs w:val="24"/>
          <w:lang w:val="az-Latn-AZ"/>
        </w:rPr>
        <w:t>ı</w:t>
      </w:r>
      <w:bookmarkStart w:id="0" w:name="_GoBack"/>
      <w:bookmarkEnd w:id="0"/>
      <w:r>
        <w:rPr>
          <w:rFonts w:ascii="Arial" w:hAnsi="Arial" w:cs="Arial"/>
          <w:sz w:val="24"/>
          <w:szCs w:val="24"/>
          <w:lang w:val="az-Latn-AZ"/>
        </w:rPr>
        <w:t xml:space="preserve"> iddia ərizəsi ilə məhkəməyə müraciət edərək, Əmək Məcəlləsinin 79-cu maddəsinə istinad ed</w:t>
      </w:r>
      <w:r w:rsidR="003D7F62">
        <w:rPr>
          <w:rFonts w:ascii="Arial" w:hAnsi="Arial" w:cs="Arial"/>
          <w:sz w:val="24"/>
          <w:szCs w:val="24"/>
          <w:lang w:val="az-Latn-AZ"/>
        </w:rPr>
        <w:t>ib</w:t>
      </w:r>
      <w:r>
        <w:rPr>
          <w:rFonts w:ascii="Arial" w:hAnsi="Arial" w:cs="Arial"/>
          <w:sz w:val="24"/>
          <w:szCs w:val="24"/>
          <w:lang w:val="az-Latn-AZ"/>
        </w:rPr>
        <w:t xml:space="preserve"> onun 2 yaş 3 aylıq qızını təkbaşına böyütdüyünə görə onunla əmək müqaviləsinin pozulmasının qanunsuz olduğundan işə bərpa edilib, məcburi buraxılmış iş günləri üçün əmək haqqının ödənilməsini xahiş etmişdir. </w:t>
      </w:r>
    </w:p>
    <w:p w14:paraId="114B7C37" w14:textId="77777777" w:rsidR="002722F1" w:rsidRDefault="002722F1" w:rsidP="003D7F62">
      <w:pPr>
        <w:spacing w:after="0"/>
        <w:ind w:firstLine="720"/>
        <w:jc w:val="both"/>
        <w:rPr>
          <w:rFonts w:ascii="Arial" w:hAnsi="Arial" w:cs="Arial"/>
          <w:sz w:val="24"/>
          <w:szCs w:val="24"/>
          <w:lang w:val="az-Latn-AZ"/>
        </w:rPr>
      </w:pPr>
      <w:r>
        <w:rPr>
          <w:rFonts w:ascii="Arial" w:hAnsi="Arial" w:cs="Arial"/>
          <w:sz w:val="24"/>
          <w:szCs w:val="24"/>
          <w:lang w:val="az-Latn-AZ"/>
        </w:rPr>
        <w:t>İşə baxılarkən cavabdeh təşkilatın nümayəndəsi iddiaya qarşı etiraz edərək Əmək Məcəlləsinin 79-cu maddəsi ilə 72-ci maddəsi arasında ziddiyyət olması mülahizəsini irə</w:t>
      </w:r>
      <w:r w:rsidR="003D7F62">
        <w:rPr>
          <w:rFonts w:ascii="Arial" w:hAnsi="Arial" w:cs="Arial"/>
          <w:sz w:val="24"/>
          <w:szCs w:val="24"/>
          <w:lang w:val="az-Latn-AZ"/>
        </w:rPr>
        <w:t>li sürmüş, m</w:t>
      </w:r>
      <w:r>
        <w:rPr>
          <w:rFonts w:ascii="Arial" w:hAnsi="Arial" w:cs="Arial"/>
          <w:sz w:val="24"/>
          <w:szCs w:val="24"/>
          <w:lang w:val="az-Latn-AZ"/>
        </w:rPr>
        <w:t>əhkəmə bu ziddiyyətin xüsusi konstitusiya icraatı qaydasında</w:t>
      </w:r>
      <w:r w:rsidR="003D7F62">
        <w:rPr>
          <w:rFonts w:ascii="Arial" w:hAnsi="Arial" w:cs="Arial"/>
          <w:sz w:val="24"/>
          <w:szCs w:val="24"/>
          <w:lang w:val="az-Latn-AZ"/>
        </w:rPr>
        <w:t xml:space="preserve"> aradan qaldırılması üçün göstərilən normaların</w:t>
      </w:r>
      <w:r>
        <w:rPr>
          <w:rFonts w:ascii="Arial" w:hAnsi="Arial" w:cs="Arial"/>
          <w:sz w:val="24"/>
          <w:szCs w:val="24"/>
          <w:lang w:val="az-Latn-AZ"/>
        </w:rPr>
        <w:t xml:space="preserve"> şə</w:t>
      </w:r>
      <w:r w:rsidR="003D7F62">
        <w:rPr>
          <w:rFonts w:ascii="Arial" w:hAnsi="Arial" w:cs="Arial"/>
          <w:sz w:val="24"/>
          <w:szCs w:val="24"/>
          <w:lang w:val="az-Latn-AZ"/>
        </w:rPr>
        <w:t>rh edilməsini</w:t>
      </w:r>
      <w:r w:rsidR="00CD239C">
        <w:rPr>
          <w:rFonts w:ascii="Arial" w:hAnsi="Arial" w:cs="Arial"/>
          <w:sz w:val="24"/>
          <w:szCs w:val="24"/>
          <w:lang w:val="az-Latn-AZ"/>
        </w:rPr>
        <w:t>n</w:t>
      </w:r>
      <w:r w:rsidR="003D7F62">
        <w:rPr>
          <w:rFonts w:ascii="Arial" w:hAnsi="Arial" w:cs="Arial"/>
          <w:sz w:val="24"/>
          <w:szCs w:val="24"/>
          <w:lang w:val="az-Latn-AZ"/>
        </w:rPr>
        <w:t xml:space="preserve"> </w:t>
      </w:r>
      <w:r>
        <w:rPr>
          <w:rFonts w:ascii="Arial" w:hAnsi="Arial" w:cs="Arial"/>
          <w:sz w:val="24"/>
          <w:szCs w:val="24"/>
          <w:lang w:val="az-Latn-AZ"/>
        </w:rPr>
        <w:t>zəruriliyi qənaətinə gəlmişdir.</w:t>
      </w:r>
    </w:p>
    <w:p w14:paraId="17E91643" w14:textId="77777777" w:rsidR="0033572C" w:rsidRDefault="0033572C" w:rsidP="00542D20">
      <w:pPr>
        <w:spacing w:after="0"/>
        <w:ind w:firstLine="720"/>
        <w:jc w:val="both"/>
        <w:rPr>
          <w:rFonts w:ascii="Arial" w:hAnsi="Arial" w:cs="Arial"/>
          <w:sz w:val="24"/>
          <w:szCs w:val="24"/>
          <w:lang w:val="az-Latn-AZ"/>
        </w:rPr>
      </w:pPr>
      <w:r>
        <w:rPr>
          <w:rFonts w:ascii="Arial" w:hAnsi="Arial" w:cs="Arial"/>
          <w:sz w:val="24"/>
          <w:szCs w:val="24"/>
          <w:lang w:val="az-Latn-AZ"/>
        </w:rPr>
        <w:t xml:space="preserve">Konstitusiya Məhkəməsinin Palatası müraciəti, ona əlavə edilmiş sənədləri araşdırıb Əmək Məcəlləsini sistemli şəkildə </w:t>
      </w:r>
      <w:r w:rsidR="003D7F62">
        <w:rPr>
          <w:rFonts w:ascii="Arial" w:hAnsi="Arial" w:cs="Arial"/>
          <w:sz w:val="24"/>
          <w:szCs w:val="24"/>
          <w:lang w:val="az-Latn-AZ"/>
        </w:rPr>
        <w:t xml:space="preserve">təhlil edərək </w:t>
      </w:r>
      <w:r>
        <w:rPr>
          <w:rFonts w:ascii="Arial" w:hAnsi="Arial" w:cs="Arial"/>
          <w:sz w:val="24"/>
          <w:szCs w:val="24"/>
          <w:lang w:val="az-Latn-AZ"/>
        </w:rPr>
        <w:t>hesab edir ki, müraciət aşağıda göstərilənlərə əsasən</w:t>
      </w:r>
      <w:r w:rsidR="003D7F62">
        <w:rPr>
          <w:rFonts w:ascii="Arial" w:hAnsi="Arial" w:cs="Arial"/>
          <w:sz w:val="24"/>
          <w:szCs w:val="24"/>
          <w:lang w:val="az-Latn-AZ"/>
        </w:rPr>
        <w:t xml:space="preserve"> məhkəmənin  icraatına </w:t>
      </w:r>
      <w:r>
        <w:rPr>
          <w:rFonts w:ascii="Arial" w:hAnsi="Arial" w:cs="Arial"/>
          <w:sz w:val="24"/>
          <w:szCs w:val="24"/>
          <w:lang w:val="az-Latn-AZ"/>
        </w:rPr>
        <w:t>qəbul edilə bilməz.</w:t>
      </w:r>
    </w:p>
    <w:p w14:paraId="6407B85E" w14:textId="77777777" w:rsidR="0033572C" w:rsidRDefault="0033572C" w:rsidP="00542D20">
      <w:pPr>
        <w:spacing w:after="0"/>
        <w:ind w:firstLine="720"/>
        <w:jc w:val="both"/>
        <w:rPr>
          <w:rFonts w:ascii="Arial" w:hAnsi="Arial" w:cs="Arial"/>
          <w:sz w:val="24"/>
          <w:szCs w:val="24"/>
          <w:lang w:val="az-Latn-AZ"/>
        </w:rPr>
      </w:pPr>
      <w:r>
        <w:rPr>
          <w:rFonts w:ascii="Arial" w:hAnsi="Arial" w:cs="Arial"/>
          <w:sz w:val="24"/>
          <w:szCs w:val="24"/>
          <w:lang w:val="az-Latn-AZ"/>
        </w:rPr>
        <w:t>Belə</w:t>
      </w:r>
      <w:r w:rsidR="003D7F62">
        <w:rPr>
          <w:rFonts w:ascii="Arial" w:hAnsi="Arial" w:cs="Arial"/>
          <w:sz w:val="24"/>
          <w:szCs w:val="24"/>
          <w:lang w:val="az-Latn-AZ"/>
        </w:rPr>
        <w:t xml:space="preserve"> ki, “Ə</w:t>
      </w:r>
      <w:r>
        <w:rPr>
          <w:rFonts w:ascii="Arial" w:hAnsi="Arial" w:cs="Arial"/>
          <w:sz w:val="24"/>
          <w:szCs w:val="24"/>
          <w:lang w:val="az-Latn-AZ"/>
        </w:rPr>
        <w:t>mək müqaviləsinə xitam verilməsinin əsasları və qaydaları</w:t>
      </w:r>
      <w:r w:rsidR="003D7F62">
        <w:rPr>
          <w:rFonts w:ascii="Arial" w:hAnsi="Arial" w:cs="Arial"/>
          <w:sz w:val="24"/>
          <w:szCs w:val="24"/>
          <w:lang w:val="az-Latn-AZ"/>
        </w:rPr>
        <w:t>”</w:t>
      </w:r>
      <w:r>
        <w:rPr>
          <w:rFonts w:ascii="Arial" w:hAnsi="Arial" w:cs="Arial"/>
          <w:sz w:val="24"/>
          <w:szCs w:val="24"/>
          <w:lang w:val="az-Latn-AZ"/>
        </w:rPr>
        <w:t xml:space="preserve"> Əmək Məcəlləsinin onuncu fəslində təsbit edilmişdir. Bu fə</w:t>
      </w:r>
      <w:r w:rsidR="003D7F62">
        <w:rPr>
          <w:rFonts w:ascii="Arial" w:hAnsi="Arial" w:cs="Arial"/>
          <w:sz w:val="24"/>
          <w:szCs w:val="24"/>
          <w:lang w:val="az-Latn-AZ"/>
        </w:rPr>
        <w:t>sil Əmək Məcəlləsinin 68-76-cı maddələrini</w:t>
      </w:r>
      <w:r w:rsidR="00823F7F">
        <w:rPr>
          <w:rFonts w:ascii="Arial" w:hAnsi="Arial" w:cs="Arial"/>
          <w:sz w:val="24"/>
          <w:szCs w:val="24"/>
          <w:lang w:val="az-Latn-AZ"/>
        </w:rPr>
        <w:t xml:space="preserve"> </w:t>
      </w:r>
      <w:r w:rsidR="003D7F62">
        <w:rPr>
          <w:rFonts w:ascii="Arial" w:hAnsi="Arial" w:cs="Arial"/>
          <w:sz w:val="24"/>
          <w:szCs w:val="24"/>
          <w:lang w:val="az-Latn-AZ"/>
        </w:rPr>
        <w:t xml:space="preserve">əhatə edir </w:t>
      </w:r>
      <w:r w:rsidR="00823F7F">
        <w:rPr>
          <w:rFonts w:ascii="Arial" w:hAnsi="Arial" w:cs="Arial"/>
          <w:sz w:val="24"/>
          <w:szCs w:val="24"/>
          <w:lang w:val="az-Latn-AZ"/>
        </w:rPr>
        <w:t>v</w:t>
      </w:r>
      <w:r w:rsidR="003D7F62">
        <w:rPr>
          <w:rFonts w:ascii="Arial" w:hAnsi="Arial" w:cs="Arial"/>
          <w:sz w:val="24"/>
          <w:szCs w:val="24"/>
          <w:lang w:val="az-Latn-AZ"/>
        </w:rPr>
        <w:t>ə əmək müqaviləsinin ləğv edilməsini məhdudlaşdıran şərtləri müəyyən edən 76-cı maddə ilə tamamlanır.</w:t>
      </w:r>
      <w:r w:rsidR="00823F7F">
        <w:rPr>
          <w:rFonts w:ascii="Arial" w:hAnsi="Arial" w:cs="Arial"/>
          <w:sz w:val="24"/>
          <w:szCs w:val="24"/>
          <w:lang w:val="az-Latn-AZ"/>
        </w:rPr>
        <w:t xml:space="preserve"> </w:t>
      </w:r>
      <w:r>
        <w:rPr>
          <w:rFonts w:ascii="Arial" w:hAnsi="Arial" w:cs="Arial"/>
          <w:sz w:val="24"/>
          <w:szCs w:val="24"/>
          <w:lang w:val="az-Latn-AZ"/>
        </w:rPr>
        <w:t xml:space="preserve"> </w:t>
      </w:r>
      <w:r w:rsidR="00823F7F">
        <w:rPr>
          <w:rFonts w:ascii="Arial" w:hAnsi="Arial" w:cs="Arial"/>
          <w:sz w:val="24"/>
          <w:szCs w:val="24"/>
          <w:lang w:val="az-Latn-AZ"/>
        </w:rPr>
        <w:t xml:space="preserve">Bu fəsildə </w:t>
      </w:r>
      <w:r>
        <w:rPr>
          <w:rFonts w:ascii="Arial" w:hAnsi="Arial" w:cs="Arial"/>
          <w:sz w:val="24"/>
          <w:szCs w:val="24"/>
          <w:lang w:val="az-Latn-AZ"/>
        </w:rPr>
        <w:t xml:space="preserve">əvvəlcə ümumilikdə əmək müqaviləsinə xitam </w:t>
      </w:r>
      <w:r w:rsidR="0035565A">
        <w:rPr>
          <w:rFonts w:ascii="Arial" w:hAnsi="Arial" w:cs="Arial"/>
          <w:sz w:val="24"/>
          <w:szCs w:val="24"/>
          <w:lang w:val="az-Latn-AZ"/>
        </w:rPr>
        <w:t>verilməsinin əsasları, sonra əmək müqaviləsinin işçi tərəfindən ləğv edilməsinin qaydası (69-cu maddə), işəgötürən tərəfindən əmək müqaviləsinin ləğv edilməsinin əsasları isə Əmək Məcəlləsinin 70-ci maddəsində verilmişdir.</w:t>
      </w:r>
    </w:p>
    <w:p w14:paraId="1738D88D" w14:textId="77777777" w:rsidR="00CB042E" w:rsidRDefault="0035565A" w:rsidP="00542D20">
      <w:pPr>
        <w:spacing w:after="0"/>
        <w:ind w:firstLine="720"/>
        <w:jc w:val="both"/>
        <w:rPr>
          <w:rFonts w:ascii="Arial" w:hAnsi="Arial" w:cs="Arial"/>
          <w:sz w:val="24"/>
          <w:szCs w:val="24"/>
          <w:lang w:val="az-Latn-AZ"/>
        </w:rPr>
      </w:pPr>
      <w:r>
        <w:rPr>
          <w:rFonts w:ascii="Arial" w:hAnsi="Arial" w:cs="Arial"/>
          <w:sz w:val="24"/>
          <w:szCs w:val="24"/>
          <w:lang w:val="az-Latn-AZ"/>
        </w:rPr>
        <w:t xml:space="preserve">Əmək Məcəlləsinin 70-ci maddəsi 4 bənddən ibarətdir. </w:t>
      </w:r>
      <w:r w:rsidR="00CB528A">
        <w:rPr>
          <w:rFonts w:ascii="Arial" w:hAnsi="Arial" w:cs="Arial"/>
          <w:sz w:val="24"/>
          <w:szCs w:val="24"/>
          <w:lang w:val="az-Latn-AZ"/>
        </w:rPr>
        <w:t xml:space="preserve"> Bu maddənin </w:t>
      </w:r>
      <w:r w:rsidR="009109E3">
        <w:rPr>
          <w:rFonts w:ascii="Arial" w:hAnsi="Arial" w:cs="Arial"/>
          <w:sz w:val="24"/>
          <w:szCs w:val="24"/>
          <w:lang w:val="az-Latn-AZ"/>
        </w:rPr>
        <w:t>“ç”</w:t>
      </w:r>
      <w:r>
        <w:rPr>
          <w:rFonts w:ascii="Arial" w:hAnsi="Arial" w:cs="Arial"/>
          <w:sz w:val="24"/>
          <w:szCs w:val="24"/>
          <w:lang w:val="az-Latn-AZ"/>
        </w:rPr>
        <w:t xml:space="preserve"> bəndi</w:t>
      </w:r>
      <w:r w:rsidR="009E303E">
        <w:rPr>
          <w:rFonts w:ascii="Arial" w:hAnsi="Arial" w:cs="Arial"/>
          <w:sz w:val="24"/>
          <w:szCs w:val="24"/>
          <w:lang w:val="az-Latn-AZ"/>
        </w:rPr>
        <w:t>n</w:t>
      </w:r>
      <w:r w:rsidR="00CB528A">
        <w:rPr>
          <w:rFonts w:ascii="Arial" w:hAnsi="Arial" w:cs="Arial"/>
          <w:sz w:val="24"/>
          <w:szCs w:val="24"/>
          <w:lang w:val="az-Latn-AZ"/>
        </w:rPr>
        <w:t>d</w:t>
      </w:r>
      <w:r w:rsidR="009E303E">
        <w:rPr>
          <w:rFonts w:ascii="Arial" w:hAnsi="Arial" w:cs="Arial"/>
          <w:sz w:val="24"/>
          <w:szCs w:val="24"/>
          <w:lang w:val="az-Latn-AZ"/>
        </w:rPr>
        <w:t xml:space="preserve">ə </w:t>
      </w:r>
      <w:r w:rsidR="00CB528A">
        <w:rPr>
          <w:rFonts w:ascii="Arial" w:hAnsi="Arial" w:cs="Arial"/>
          <w:sz w:val="24"/>
          <w:szCs w:val="24"/>
          <w:lang w:val="az-Latn-AZ"/>
        </w:rPr>
        <w:t xml:space="preserve">deyilir ki, </w:t>
      </w:r>
      <w:r w:rsidR="009E303E">
        <w:rPr>
          <w:rFonts w:ascii="Arial" w:hAnsi="Arial" w:cs="Arial"/>
          <w:sz w:val="24"/>
          <w:szCs w:val="24"/>
          <w:lang w:val="az-Latn-AZ"/>
        </w:rPr>
        <w:t>işçi özünün əmək funksiyasını və ya əmək müqaviləsi üzrə öhdəliklərini yerinə yetirmədikdə, yaxud bu Məcəllənin 72-ci maddə</w:t>
      </w:r>
      <w:r w:rsidR="00CB528A">
        <w:rPr>
          <w:rFonts w:ascii="Arial" w:hAnsi="Arial" w:cs="Arial"/>
          <w:sz w:val="24"/>
          <w:szCs w:val="24"/>
          <w:lang w:val="az-Latn-AZ"/>
        </w:rPr>
        <w:t xml:space="preserve">sində </w:t>
      </w:r>
      <w:r w:rsidR="009E303E">
        <w:rPr>
          <w:rFonts w:ascii="Arial" w:hAnsi="Arial" w:cs="Arial"/>
          <w:sz w:val="24"/>
          <w:szCs w:val="24"/>
          <w:lang w:val="az-Latn-AZ"/>
        </w:rPr>
        <w:t xml:space="preserve"> sadalanan hallarda əmək vəzifələrini kobud şəkildə pozduqda əmək müqaviləsi işəgötürən tərəfindən ləğv edilə bilər</w:t>
      </w:r>
      <w:r w:rsidR="00CB042E">
        <w:rPr>
          <w:rFonts w:ascii="Arial" w:hAnsi="Arial" w:cs="Arial"/>
          <w:sz w:val="24"/>
          <w:szCs w:val="24"/>
          <w:lang w:val="az-Latn-AZ"/>
        </w:rPr>
        <w:t>.</w:t>
      </w:r>
    </w:p>
    <w:p w14:paraId="7AD849FF" w14:textId="77777777" w:rsidR="0073769A" w:rsidRDefault="0073769A" w:rsidP="00542D20">
      <w:pPr>
        <w:spacing w:after="0"/>
        <w:ind w:firstLine="720"/>
        <w:jc w:val="both"/>
        <w:rPr>
          <w:rFonts w:ascii="Arial" w:hAnsi="Arial" w:cs="Arial"/>
          <w:sz w:val="24"/>
          <w:szCs w:val="24"/>
          <w:lang w:val="az-Latn-AZ"/>
        </w:rPr>
      </w:pPr>
      <w:r>
        <w:rPr>
          <w:rFonts w:ascii="Arial" w:hAnsi="Arial" w:cs="Arial"/>
          <w:sz w:val="24"/>
          <w:szCs w:val="24"/>
          <w:lang w:val="az-Latn-AZ"/>
        </w:rPr>
        <w:t xml:space="preserve"> B</w:t>
      </w:r>
      <w:r w:rsidR="00246775">
        <w:rPr>
          <w:rFonts w:ascii="Arial" w:hAnsi="Arial" w:cs="Arial"/>
          <w:sz w:val="24"/>
          <w:szCs w:val="24"/>
          <w:lang w:val="az-Latn-AZ"/>
        </w:rPr>
        <w:t>u</w:t>
      </w:r>
      <w:r>
        <w:rPr>
          <w:rFonts w:ascii="Arial" w:hAnsi="Arial" w:cs="Arial"/>
          <w:sz w:val="24"/>
          <w:szCs w:val="24"/>
          <w:lang w:val="az-Latn-AZ"/>
        </w:rPr>
        <w:t xml:space="preserve"> maddə ilə bağlı qeyd olunmalıdır ki,</w:t>
      </w:r>
      <w:r w:rsidRPr="0073769A">
        <w:rPr>
          <w:rFonts w:ascii="Arial" w:hAnsi="Arial" w:cs="Arial"/>
          <w:sz w:val="24"/>
          <w:szCs w:val="24"/>
          <w:lang w:val="az-Latn-AZ"/>
        </w:rPr>
        <w:t xml:space="preserve"> qanunun bu göstərişi imperativ xarakter daşımır</w:t>
      </w:r>
      <w:r>
        <w:rPr>
          <w:rFonts w:ascii="Arial" w:hAnsi="Arial" w:cs="Arial"/>
          <w:sz w:val="24"/>
          <w:szCs w:val="24"/>
          <w:lang w:val="az-Latn-AZ"/>
        </w:rPr>
        <w:t xml:space="preserve">. </w:t>
      </w:r>
      <w:r w:rsidR="00246775">
        <w:rPr>
          <w:rFonts w:ascii="Arial" w:hAnsi="Arial" w:cs="Arial"/>
          <w:sz w:val="24"/>
          <w:szCs w:val="24"/>
          <w:lang w:val="az-Latn-AZ"/>
        </w:rPr>
        <w:t>Belə ki, qanun m</w:t>
      </w:r>
      <w:r>
        <w:rPr>
          <w:rFonts w:ascii="Arial" w:hAnsi="Arial" w:cs="Arial"/>
          <w:sz w:val="24"/>
          <w:szCs w:val="24"/>
          <w:lang w:val="az-Latn-AZ"/>
        </w:rPr>
        <w:t>üqavilə</w:t>
      </w:r>
      <w:r w:rsidR="00277A73">
        <w:rPr>
          <w:rFonts w:ascii="Arial" w:hAnsi="Arial" w:cs="Arial"/>
          <w:sz w:val="24"/>
          <w:szCs w:val="24"/>
          <w:lang w:val="az-Latn-AZ"/>
        </w:rPr>
        <w:t>n</w:t>
      </w:r>
      <w:r>
        <w:rPr>
          <w:rFonts w:ascii="Arial" w:hAnsi="Arial" w:cs="Arial"/>
          <w:sz w:val="24"/>
          <w:szCs w:val="24"/>
          <w:lang w:val="az-Latn-AZ"/>
        </w:rPr>
        <w:t>in ləğv edilməsin</w:t>
      </w:r>
      <w:r w:rsidR="00CB042E">
        <w:rPr>
          <w:rFonts w:ascii="Arial" w:hAnsi="Arial" w:cs="Arial"/>
          <w:sz w:val="24"/>
          <w:szCs w:val="24"/>
          <w:lang w:val="az-Latn-AZ"/>
        </w:rPr>
        <w:t>i</w:t>
      </w:r>
      <w:r>
        <w:rPr>
          <w:rFonts w:ascii="Arial" w:hAnsi="Arial" w:cs="Arial"/>
          <w:sz w:val="24"/>
          <w:szCs w:val="24"/>
          <w:lang w:val="az-Latn-AZ"/>
        </w:rPr>
        <w:t xml:space="preserve"> </w:t>
      </w:r>
      <w:r w:rsidR="00277A73">
        <w:rPr>
          <w:rFonts w:ascii="Arial" w:hAnsi="Arial" w:cs="Arial"/>
          <w:sz w:val="24"/>
          <w:szCs w:val="24"/>
          <w:lang w:val="az-Latn-AZ"/>
        </w:rPr>
        <w:t>mütlə</w:t>
      </w:r>
      <w:r w:rsidR="00CB042E">
        <w:rPr>
          <w:rFonts w:ascii="Arial" w:hAnsi="Arial" w:cs="Arial"/>
          <w:sz w:val="24"/>
          <w:szCs w:val="24"/>
          <w:lang w:val="az-Latn-AZ"/>
        </w:rPr>
        <w:t>q qoymur, onu</w:t>
      </w:r>
      <w:r w:rsidR="00277A73">
        <w:rPr>
          <w:rFonts w:ascii="Arial" w:hAnsi="Arial" w:cs="Arial"/>
          <w:sz w:val="24"/>
          <w:szCs w:val="24"/>
          <w:lang w:val="az-Latn-AZ"/>
        </w:rPr>
        <w:t xml:space="preserve"> işəgötürənin səlahiyyətinə buraxır.</w:t>
      </w:r>
    </w:p>
    <w:p w14:paraId="569BC55B" w14:textId="77777777" w:rsidR="00CB528A" w:rsidRDefault="009E303E" w:rsidP="00542D20">
      <w:pPr>
        <w:spacing w:after="0"/>
        <w:ind w:firstLine="720"/>
        <w:jc w:val="both"/>
        <w:rPr>
          <w:rFonts w:ascii="Arial" w:hAnsi="Arial" w:cs="Arial"/>
          <w:sz w:val="24"/>
          <w:szCs w:val="24"/>
          <w:lang w:val="az-Latn-AZ"/>
        </w:rPr>
      </w:pPr>
      <w:r>
        <w:rPr>
          <w:rFonts w:ascii="Arial" w:hAnsi="Arial" w:cs="Arial"/>
          <w:sz w:val="24"/>
          <w:szCs w:val="24"/>
          <w:lang w:val="az-Latn-AZ"/>
        </w:rPr>
        <w:t>Əmək Məcəlləsinin 72-ci maddəsi işçi tərəfindən əmək vəzifələrinin kobud şəkildə pozulması hesab edilən halları nəzərdə tutur. Bu maddə də 8 bənddən ibarətdir.</w:t>
      </w:r>
    </w:p>
    <w:p w14:paraId="30EF0881" w14:textId="77777777" w:rsidR="009E303E" w:rsidRDefault="00CB528A" w:rsidP="00542D20">
      <w:pPr>
        <w:spacing w:after="0"/>
        <w:ind w:firstLine="720"/>
        <w:jc w:val="both"/>
        <w:rPr>
          <w:rFonts w:ascii="Arial" w:hAnsi="Arial" w:cs="Arial"/>
          <w:sz w:val="24"/>
          <w:szCs w:val="24"/>
          <w:lang w:val="az-Latn-AZ"/>
        </w:rPr>
      </w:pPr>
      <w:r>
        <w:rPr>
          <w:rFonts w:ascii="Arial" w:hAnsi="Arial" w:cs="Arial"/>
          <w:sz w:val="24"/>
          <w:szCs w:val="24"/>
          <w:lang w:val="az-Latn-AZ"/>
        </w:rPr>
        <w:lastRenderedPageBreak/>
        <w:t>Həmin  m</w:t>
      </w:r>
      <w:r w:rsidR="009E303E">
        <w:rPr>
          <w:rFonts w:ascii="Arial" w:hAnsi="Arial" w:cs="Arial"/>
          <w:sz w:val="24"/>
          <w:szCs w:val="24"/>
          <w:lang w:val="az-Latn-AZ"/>
        </w:rPr>
        <w:t>addə</w:t>
      </w:r>
      <w:r w:rsidR="00563ECA">
        <w:rPr>
          <w:rFonts w:ascii="Arial" w:hAnsi="Arial" w:cs="Arial"/>
          <w:sz w:val="24"/>
          <w:szCs w:val="24"/>
          <w:lang w:val="az-Latn-AZ"/>
        </w:rPr>
        <w:t>nin “ç”</w:t>
      </w:r>
      <w:r w:rsidR="009E303E">
        <w:rPr>
          <w:rFonts w:ascii="Arial" w:hAnsi="Arial" w:cs="Arial"/>
          <w:sz w:val="24"/>
          <w:szCs w:val="24"/>
          <w:lang w:val="az-Latn-AZ"/>
        </w:rPr>
        <w:t xml:space="preserve"> bəndi</w:t>
      </w:r>
      <w:r>
        <w:rPr>
          <w:rFonts w:ascii="Arial" w:hAnsi="Arial" w:cs="Arial"/>
          <w:sz w:val="24"/>
          <w:szCs w:val="24"/>
          <w:lang w:val="az-Latn-AZ"/>
        </w:rPr>
        <w:t>nə görə işçinin</w:t>
      </w:r>
      <w:r w:rsidR="009E303E">
        <w:rPr>
          <w:rFonts w:ascii="Arial" w:hAnsi="Arial" w:cs="Arial"/>
          <w:sz w:val="24"/>
          <w:szCs w:val="24"/>
          <w:lang w:val="az-Latn-AZ"/>
        </w:rPr>
        <w:t xml:space="preserve"> təqsirli hərəkətləri (hərəkətsizliyi) nəticəsində əməyin mühafizəsi qaydalarını pozaraq iş yoldaşlarının səhhətinə xəsarət yetirməsi və ya onların bu səbəbdən hə</w:t>
      </w:r>
      <w:r>
        <w:rPr>
          <w:rFonts w:ascii="Arial" w:hAnsi="Arial" w:cs="Arial"/>
          <w:sz w:val="24"/>
          <w:szCs w:val="24"/>
          <w:lang w:val="az-Latn-AZ"/>
        </w:rPr>
        <w:t>lak olması-</w:t>
      </w:r>
      <w:r w:rsidR="009E303E">
        <w:rPr>
          <w:rFonts w:ascii="Arial" w:hAnsi="Arial" w:cs="Arial"/>
          <w:sz w:val="24"/>
          <w:szCs w:val="24"/>
          <w:lang w:val="az-Latn-AZ"/>
        </w:rPr>
        <w:t xml:space="preserve">əmək vəzifələrinin kobud şəkildə pozulması hesab edilir. </w:t>
      </w:r>
    </w:p>
    <w:p w14:paraId="5D260B89" w14:textId="77777777" w:rsidR="00CA01D6" w:rsidRDefault="00CB528A" w:rsidP="00542D20">
      <w:pPr>
        <w:spacing w:after="0"/>
        <w:ind w:firstLine="720"/>
        <w:jc w:val="both"/>
        <w:rPr>
          <w:rFonts w:ascii="Arial" w:hAnsi="Arial" w:cs="Arial"/>
          <w:sz w:val="24"/>
          <w:szCs w:val="24"/>
          <w:lang w:val="az-Latn-AZ"/>
        </w:rPr>
      </w:pPr>
      <w:r>
        <w:rPr>
          <w:rFonts w:ascii="Arial" w:hAnsi="Arial" w:cs="Arial"/>
          <w:sz w:val="24"/>
          <w:szCs w:val="24"/>
          <w:lang w:val="az-Latn-AZ"/>
        </w:rPr>
        <w:t xml:space="preserve">Əmək </w:t>
      </w:r>
      <w:r w:rsidR="00CA01D6">
        <w:rPr>
          <w:rFonts w:ascii="Arial" w:hAnsi="Arial" w:cs="Arial"/>
          <w:sz w:val="24"/>
          <w:szCs w:val="24"/>
          <w:lang w:val="az-Latn-AZ"/>
        </w:rPr>
        <w:t>Məcəllə</w:t>
      </w:r>
      <w:r w:rsidR="003D5BF2">
        <w:rPr>
          <w:rFonts w:ascii="Arial" w:hAnsi="Arial" w:cs="Arial"/>
          <w:sz w:val="24"/>
          <w:szCs w:val="24"/>
          <w:lang w:val="az-Latn-AZ"/>
        </w:rPr>
        <w:t>si</w:t>
      </w:r>
      <w:r w:rsidR="00CA01D6">
        <w:rPr>
          <w:rFonts w:ascii="Arial" w:hAnsi="Arial" w:cs="Arial"/>
          <w:sz w:val="24"/>
          <w:szCs w:val="24"/>
          <w:lang w:val="az-Latn-AZ"/>
        </w:rPr>
        <w:t>nin 79-cu maddə</w:t>
      </w:r>
      <w:r>
        <w:rPr>
          <w:rFonts w:ascii="Arial" w:hAnsi="Arial" w:cs="Arial"/>
          <w:sz w:val="24"/>
          <w:szCs w:val="24"/>
          <w:lang w:val="az-Latn-AZ"/>
        </w:rPr>
        <w:t xml:space="preserve">sinə gəldikdə isə bu maddə Məcəllənin “Əmək müqavilələrinə xitam verilərkən </w:t>
      </w:r>
      <w:r w:rsidR="000B7F72">
        <w:rPr>
          <w:rFonts w:ascii="Arial" w:hAnsi="Arial" w:cs="Arial"/>
          <w:sz w:val="24"/>
          <w:szCs w:val="24"/>
          <w:lang w:val="az-Latn-AZ"/>
        </w:rPr>
        <w:t>işçilər</w:t>
      </w:r>
      <w:r w:rsidR="00E759DD">
        <w:rPr>
          <w:rFonts w:ascii="Arial" w:hAnsi="Arial" w:cs="Arial"/>
          <w:sz w:val="24"/>
          <w:szCs w:val="24"/>
          <w:lang w:val="az-Latn-AZ"/>
        </w:rPr>
        <w:t>in</w:t>
      </w:r>
      <w:r w:rsidR="000B7F72">
        <w:rPr>
          <w:rFonts w:ascii="Arial" w:hAnsi="Arial" w:cs="Arial"/>
          <w:sz w:val="24"/>
          <w:szCs w:val="24"/>
          <w:lang w:val="az-Latn-AZ"/>
        </w:rPr>
        <w:t xml:space="preserve"> təminatları” adlanan on birinci fəslində yer almışdır. </w:t>
      </w:r>
    </w:p>
    <w:p w14:paraId="17957C56" w14:textId="77777777" w:rsidR="000B7F72" w:rsidRDefault="000B7F72" w:rsidP="006775DB">
      <w:pPr>
        <w:spacing w:after="0"/>
        <w:ind w:firstLine="720"/>
        <w:jc w:val="both"/>
        <w:rPr>
          <w:rFonts w:ascii="Arial" w:hAnsi="Arial" w:cs="Arial"/>
          <w:sz w:val="24"/>
          <w:szCs w:val="24"/>
          <w:lang w:val="az-Latn-AZ"/>
        </w:rPr>
      </w:pPr>
      <w:r>
        <w:rPr>
          <w:rFonts w:ascii="Arial" w:hAnsi="Arial" w:cs="Arial"/>
          <w:sz w:val="24"/>
          <w:szCs w:val="24"/>
          <w:lang w:val="az-Latn-AZ"/>
        </w:rPr>
        <w:t>Məcəllənin bu fəslində işçilə</w:t>
      </w:r>
      <w:r w:rsidR="00040667">
        <w:rPr>
          <w:rFonts w:ascii="Arial" w:hAnsi="Arial" w:cs="Arial"/>
          <w:sz w:val="24"/>
          <w:szCs w:val="24"/>
          <w:lang w:val="az-Latn-AZ"/>
        </w:rPr>
        <w:t>rin</w:t>
      </w:r>
      <w:r>
        <w:rPr>
          <w:rFonts w:ascii="Arial" w:hAnsi="Arial" w:cs="Arial"/>
          <w:sz w:val="24"/>
          <w:szCs w:val="24"/>
          <w:lang w:val="az-Latn-AZ"/>
        </w:rPr>
        <w:t xml:space="preserve"> digər təminatları ilə yanaşı </w:t>
      </w:r>
      <w:r w:rsidR="000319BA">
        <w:rPr>
          <w:rFonts w:ascii="Arial" w:hAnsi="Arial" w:cs="Arial"/>
          <w:sz w:val="24"/>
          <w:szCs w:val="24"/>
          <w:lang w:val="az-Latn-AZ"/>
        </w:rPr>
        <w:t>79</w:t>
      </w:r>
      <w:r w:rsidR="00574F2D">
        <w:rPr>
          <w:rFonts w:ascii="Arial" w:hAnsi="Arial" w:cs="Arial"/>
          <w:sz w:val="24"/>
          <w:szCs w:val="24"/>
          <w:lang w:val="az-Latn-AZ"/>
        </w:rPr>
        <w:t>-cu</w:t>
      </w:r>
      <w:r w:rsidR="006775DB">
        <w:rPr>
          <w:rFonts w:ascii="Arial" w:hAnsi="Arial" w:cs="Arial"/>
          <w:sz w:val="24"/>
          <w:szCs w:val="24"/>
          <w:lang w:val="az-Latn-AZ"/>
        </w:rPr>
        <w:t xml:space="preserve"> </w:t>
      </w:r>
      <w:r>
        <w:rPr>
          <w:rFonts w:ascii="Arial" w:hAnsi="Arial" w:cs="Arial"/>
          <w:sz w:val="24"/>
          <w:szCs w:val="24"/>
          <w:lang w:val="az-Latn-AZ"/>
        </w:rPr>
        <w:t xml:space="preserve"> maddə</w:t>
      </w:r>
      <w:r w:rsidR="00CD40C0">
        <w:rPr>
          <w:rFonts w:ascii="Arial" w:hAnsi="Arial" w:cs="Arial"/>
          <w:sz w:val="24"/>
          <w:szCs w:val="24"/>
          <w:lang w:val="az-Latn-AZ"/>
        </w:rPr>
        <w:t>sin</w:t>
      </w:r>
      <w:r w:rsidR="000319BA">
        <w:rPr>
          <w:rFonts w:ascii="Arial" w:hAnsi="Arial" w:cs="Arial"/>
          <w:sz w:val="24"/>
          <w:szCs w:val="24"/>
          <w:lang w:val="az-Latn-AZ"/>
        </w:rPr>
        <w:t>in 1-ci hissəsində</w:t>
      </w:r>
      <w:r>
        <w:rPr>
          <w:rFonts w:ascii="Arial" w:hAnsi="Arial" w:cs="Arial"/>
          <w:sz w:val="24"/>
          <w:szCs w:val="24"/>
          <w:lang w:val="az-Latn-AZ"/>
        </w:rPr>
        <w:t xml:space="preserve"> əmək müqaviləsinin ləğv olunması qadağan edilən işçilər və hallar müəyyən edilmişdir. </w:t>
      </w:r>
    </w:p>
    <w:p w14:paraId="5CCFA27E" w14:textId="77777777" w:rsidR="000B7F72" w:rsidRDefault="00CD40C0" w:rsidP="00542D20">
      <w:pPr>
        <w:spacing w:after="0"/>
        <w:ind w:firstLine="720"/>
        <w:jc w:val="both"/>
        <w:rPr>
          <w:rFonts w:ascii="Arial" w:hAnsi="Arial" w:cs="Arial"/>
          <w:sz w:val="24"/>
          <w:szCs w:val="24"/>
          <w:lang w:val="az-Latn-AZ"/>
        </w:rPr>
      </w:pPr>
      <w:r>
        <w:rPr>
          <w:rFonts w:ascii="Arial" w:hAnsi="Arial" w:cs="Arial"/>
          <w:sz w:val="24"/>
          <w:szCs w:val="24"/>
          <w:lang w:val="az-Latn-AZ"/>
        </w:rPr>
        <w:t xml:space="preserve"> </w:t>
      </w:r>
      <w:r w:rsidR="000B7F72">
        <w:rPr>
          <w:rFonts w:ascii="Arial" w:hAnsi="Arial" w:cs="Arial"/>
          <w:sz w:val="24"/>
          <w:szCs w:val="24"/>
          <w:lang w:val="az-Latn-AZ"/>
        </w:rPr>
        <w:t>Bu normanın tələbinə görə işəgötürən tərəfindən:</w:t>
      </w:r>
    </w:p>
    <w:p w14:paraId="24999EE8" w14:textId="77777777" w:rsidR="000B7F72" w:rsidRDefault="005F43B2" w:rsidP="005F43B2">
      <w:pPr>
        <w:spacing w:after="0"/>
        <w:jc w:val="both"/>
        <w:rPr>
          <w:rFonts w:ascii="Arial" w:hAnsi="Arial" w:cs="Arial"/>
          <w:sz w:val="24"/>
          <w:szCs w:val="24"/>
          <w:lang w:val="az-Latn-AZ"/>
        </w:rPr>
      </w:pPr>
      <w:r>
        <w:rPr>
          <w:rFonts w:ascii="Arial" w:hAnsi="Arial" w:cs="Arial"/>
          <w:sz w:val="24"/>
          <w:szCs w:val="24"/>
          <w:lang w:val="az-Latn-AZ"/>
        </w:rPr>
        <w:t xml:space="preserve">          </w:t>
      </w:r>
      <w:r w:rsidR="000B7F72">
        <w:rPr>
          <w:rFonts w:ascii="Arial" w:hAnsi="Arial" w:cs="Arial"/>
          <w:sz w:val="24"/>
          <w:szCs w:val="24"/>
          <w:lang w:val="az-Latn-AZ"/>
        </w:rPr>
        <w:t>- hamilə, habelə 3 yaşınadək uşağı olan qadınların;</w:t>
      </w:r>
    </w:p>
    <w:p w14:paraId="3471E9AC" w14:textId="7B124D97" w:rsidR="000B7F72" w:rsidRDefault="00991EC9" w:rsidP="00991EC9">
      <w:pPr>
        <w:spacing w:after="0"/>
        <w:jc w:val="both"/>
        <w:rPr>
          <w:rFonts w:ascii="Arial" w:hAnsi="Arial" w:cs="Arial"/>
          <w:sz w:val="24"/>
          <w:szCs w:val="24"/>
          <w:lang w:val="az-Latn-AZ"/>
        </w:rPr>
      </w:pPr>
      <w:r>
        <w:rPr>
          <w:rFonts w:ascii="Arial" w:hAnsi="Arial" w:cs="Arial"/>
          <w:sz w:val="24"/>
          <w:szCs w:val="24"/>
          <w:lang w:val="az-Latn-AZ"/>
        </w:rPr>
        <w:t xml:space="preserve">          </w:t>
      </w:r>
      <w:r w:rsidR="000B7F72">
        <w:rPr>
          <w:rFonts w:ascii="Arial" w:hAnsi="Arial" w:cs="Arial"/>
          <w:sz w:val="24"/>
          <w:szCs w:val="24"/>
          <w:lang w:val="az-Latn-AZ"/>
        </w:rPr>
        <w:t>- yeganə qazanc yeri işlədiyi müəssisə olub məktə</w:t>
      </w:r>
      <w:r w:rsidR="009109E3">
        <w:rPr>
          <w:rFonts w:ascii="Arial" w:hAnsi="Arial" w:cs="Arial"/>
          <w:sz w:val="24"/>
          <w:szCs w:val="24"/>
          <w:lang w:val="az-Latn-AZ"/>
        </w:rPr>
        <w:t>b yaşına çatmamış uşağını</w:t>
      </w:r>
      <w:r w:rsidR="000B7F72">
        <w:rPr>
          <w:rFonts w:ascii="Arial" w:hAnsi="Arial" w:cs="Arial"/>
          <w:sz w:val="24"/>
          <w:szCs w:val="24"/>
          <w:lang w:val="az-Latn-AZ"/>
        </w:rPr>
        <w:t xml:space="preserve"> tək</w:t>
      </w:r>
      <w:r w:rsidR="008E05F8">
        <w:rPr>
          <w:rFonts w:ascii="Arial" w:hAnsi="Arial" w:cs="Arial"/>
          <w:sz w:val="24"/>
          <w:szCs w:val="24"/>
          <w:lang w:val="az-Latn-AZ"/>
        </w:rPr>
        <w:t>-</w:t>
      </w:r>
      <w:r w:rsidR="000B7F72">
        <w:rPr>
          <w:rFonts w:ascii="Arial" w:hAnsi="Arial" w:cs="Arial"/>
          <w:sz w:val="24"/>
          <w:szCs w:val="24"/>
          <w:lang w:val="az-Latn-AZ"/>
        </w:rPr>
        <w:t xml:space="preserve"> başına böyüdən işçiləri</w:t>
      </w:r>
      <w:r w:rsidR="008E05F8">
        <w:rPr>
          <w:rFonts w:ascii="Arial" w:hAnsi="Arial" w:cs="Arial"/>
          <w:sz w:val="24"/>
          <w:szCs w:val="24"/>
          <w:lang w:val="az-Latn-AZ"/>
        </w:rPr>
        <w:t>n</w:t>
      </w:r>
      <w:r w:rsidR="000B7F72">
        <w:rPr>
          <w:rFonts w:ascii="Arial" w:hAnsi="Arial" w:cs="Arial"/>
          <w:sz w:val="24"/>
          <w:szCs w:val="24"/>
          <w:lang w:val="az-Latn-AZ"/>
        </w:rPr>
        <w:t>;</w:t>
      </w:r>
    </w:p>
    <w:p w14:paraId="111E3897" w14:textId="2EBF46F7" w:rsidR="009A7416" w:rsidRDefault="005F43B2" w:rsidP="00991EC9">
      <w:pPr>
        <w:spacing w:after="0"/>
        <w:jc w:val="both"/>
        <w:rPr>
          <w:rFonts w:ascii="Arial" w:hAnsi="Arial" w:cs="Arial"/>
          <w:sz w:val="24"/>
          <w:szCs w:val="24"/>
          <w:lang w:val="az-Latn-AZ"/>
        </w:rPr>
      </w:pPr>
      <w:r>
        <w:rPr>
          <w:rFonts w:ascii="Arial" w:hAnsi="Arial" w:cs="Arial"/>
          <w:sz w:val="24"/>
          <w:szCs w:val="24"/>
          <w:lang w:val="az-Latn-AZ"/>
        </w:rPr>
        <w:t xml:space="preserve">       </w:t>
      </w:r>
      <w:r w:rsidR="00621E05">
        <w:rPr>
          <w:rFonts w:ascii="Arial" w:hAnsi="Arial" w:cs="Arial"/>
          <w:sz w:val="24"/>
          <w:szCs w:val="24"/>
          <w:lang w:val="az-Latn-AZ"/>
        </w:rPr>
        <w:t xml:space="preserve">  </w:t>
      </w:r>
      <w:r w:rsidR="009A7416">
        <w:rPr>
          <w:rFonts w:ascii="Arial" w:hAnsi="Arial" w:cs="Arial"/>
          <w:sz w:val="24"/>
          <w:szCs w:val="24"/>
          <w:lang w:val="az-Latn-AZ"/>
        </w:rPr>
        <w:t xml:space="preserve"> -</w:t>
      </w:r>
      <w:r>
        <w:rPr>
          <w:rFonts w:ascii="Arial" w:hAnsi="Arial" w:cs="Arial"/>
          <w:sz w:val="24"/>
          <w:szCs w:val="24"/>
          <w:lang w:val="az-Latn-AZ"/>
        </w:rPr>
        <w:t xml:space="preserve"> </w:t>
      </w:r>
      <w:r w:rsidR="009A7416">
        <w:rPr>
          <w:rFonts w:ascii="Arial" w:hAnsi="Arial" w:cs="Arial"/>
          <w:sz w:val="24"/>
          <w:szCs w:val="24"/>
          <w:lang w:val="az-Latn-AZ"/>
        </w:rPr>
        <w:t>əmək qabiliyyətini müvəqqəti itirən işçilərin;</w:t>
      </w:r>
    </w:p>
    <w:p w14:paraId="4F6DA8CF" w14:textId="5657D7A1" w:rsidR="000B7F72" w:rsidRDefault="005F43B2" w:rsidP="00CD40C0">
      <w:pPr>
        <w:spacing w:after="0"/>
        <w:jc w:val="both"/>
        <w:rPr>
          <w:rFonts w:ascii="Arial" w:hAnsi="Arial" w:cs="Arial"/>
          <w:sz w:val="24"/>
          <w:szCs w:val="24"/>
          <w:lang w:val="az-Latn-AZ"/>
        </w:rPr>
      </w:pPr>
      <w:r>
        <w:rPr>
          <w:rFonts w:ascii="Arial" w:hAnsi="Arial" w:cs="Arial"/>
          <w:sz w:val="24"/>
          <w:szCs w:val="24"/>
          <w:lang w:val="az-Latn-AZ"/>
        </w:rPr>
        <w:t xml:space="preserve">     </w:t>
      </w:r>
      <w:r w:rsidR="00621E05">
        <w:rPr>
          <w:rFonts w:ascii="Arial" w:hAnsi="Arial" w:cs="Arial"/>
          <w:sz w:val="24"/>
          <w:szCs w:val="24"/>
          <w:lang w:val="az-Latn-AZ"/>
        </w:rPr>
        <w:t xml:space="preserve">  </w:t>
      </w:r>
      <w:r>
        <w:rPr>
          <w:rFonts w:ascii="Arial" w:hAnsi="Arial" w:cs="Arial"/>
          <w:sz w:val="24"/>
          <w:szCs w:val="24"/>
          <w:lang w:val="az-Latn-AZ"/>
        </w:rPr>
        <w:t xml:space="preserve">  </w:t>
      </w:r>
      <w:r w:rsidR="00CD40C0">
        <w:rPr>
          <w:rFonts w:ascii="Arial" w:hAnsi="Arial" w:cs="Arial"/>
          <w:sz w:val="24"/>
          <w:szCs w:val="24"/>
          <w:lang w:val="az-Latn-AZ"/>
        </w:rPr>
        <w:t xml:space="preserve"> </w:t>
      </w:r>
      <w:r w:rsidR="000B7F72">
        <w:rPr>
          <w:rFonts w:ascii="Arial" w:hAnsi="Arial" w:cs="Arial"/>
          <w:sz w:val="24"/>
          <w:szCs w:val="24"/>
          <w:lang w:val="az-Latn-AZ"/>
        </w:rPr>
        <w:t>- işçinin şəkərli diabetlə xəstə olması səbəbinə görə;</w:t>
      </w:r>
    </w:p>
    <w:p w14:paraId="3CF1F0A1" w14:textId="0328DFC0" w:rsidR="000B7F72" w:rsidRDefault="005F43B2" w:rsidP="00991EC9">
      <w:pPr>
        <w:spacing w:after="0"/>
        <w:jc w:val="both"/>
        <w:rPr>
          <w:rFonts w:ascii="Arial" w:hAnsi="Arial" w:cs="Arial"/>
          <w:sz w:val="24"/>
          <w:szCs w:val="24"/>
          <w:lang w:val="az-Latn-AZ"/>
        </w:rPr>
      </w:pPr>
      <w:r>
        <w:rPr>
          <w:rFonts w:ascii="Arial" w:hAnsi="Arial" w:cs="Arial"/>
          <w:sz w:val="24"/>
          <w:szCs w:val="24"/>
          <w:lang w:val="az-Latn-AZ"/>
        </w:rPr>
        <w:t xml:space="preserve">      </w:t>
      </w:r>
      <w:r w:rsidR="00621E05">
        <w:rPr>
          <w:rFonts w:ascii="Arial" w:hAnsi="Arial" w:cs="Arial"/>
          <w:sz w:val="24"/>
          <w:szCs w:val="24"/>
          <w:lang w:val="az-Latn-AZ"/>
        </w:rPr>
        <w:t xml:space="preserve">  </w:t>
      </w:r>
      <w:r w:rsidR="009109E3">
        <w:rPr>
          <w:rFonts w:ascii="Arial" w:hAnsi="Arial" w:cs="Arial"/>
          <w:sz w:val="24"/>
          <w:szCs w:val="24"/>
          <w:lang w:val="az-Latn-AZ"/>
        </w:rPr>
        <w:t xml:space="preserve"> </w:t>
      </w:r>
      <w:r w:rsidR="00991EC9">
        <w:rPr>
          <w:rFonts w:ascii="Arial" w:hAnsi="Arial" w:cs="Arial"/>
          <w:sz w:val="24"/>
          <w:szCs w:val="24"/>
          <w:lang w:val="az-Latn-AZ"/>
        </w:rPr>
        <w:t xml:space="preserve"> </w:t>
      </w:r>
      <w:r>
        <w:rPr>
          <w:rFonts w:ascii="Arial" w:hAnsi="Arial" w:cs="Arial"/>
          <w:sz w:val="24"/>
          <w:szCs w:val="24"/>
          <w:lang w:val="az-Latn-AZ"/>
        </w:rPr>
        <w:t xml:space="preserve">- </w:t>
      </w:r>
      <w:r w:rsidR="000B7F72">
        <w:rPr>
          <w:rFonts w:ascii="Arial" w:hAnsi="Arial" w:cs="Arial"/>
          <w:sz w:val="24"/>
          <w:szCs w:val="24"/>
          <w:lang w:val="az-Latn-AZ"/>
        </w:rPr>
        <w:t>həmkarlar ittifaqları təşkilatının və ya hər hansı siyasi partiyanın üzvü olması motivinə görə;</w:t>
      </w:r>
    </w:p>
    <w:p w14:paraId="28A92BC1" w14:textId="79423880" w:rsidR="000B7F72" w:rsidRDefault="005F43B2" w:rsidP="005F43B2">
      <w:pPr>
        <w:spacing w:after="0"/>
        <w:jc w:val="both"/>
        <w:rPr>
          <w:rFonts w:ascii="Arial" w:hAnsi="Arial" w:cs="Arial"/>
          <w:sz w:val="24"/>
          <w:szCs w:val="24"/>
          <w:lang w:val="az-Latn-AZ"/>
        </w:rPr>
      </w:pPr>
      <w:r>
        <w:rPr>
          <w:rFonts w:ascii="Arial" w:hAnsi="Arial" w:cs="Arial"/>
          <w:sz w:val="24"/>
          <w:szCs w:val="24"/>
          <w:lang w:val="az-Latn-AZ"/>
        </w:rPr>
        <w:t xml:space="preserve">        - </w:t>
      </w:r>
      <w:r w:rsidR="000B7F72">
        <w:rPr>
          <w:rFonts w:ascii="Arial" w:hAnsi="Arial" w:cs="Arial"/>
          <w:sz w:val="24"/>
          <w:szCs w:val="24"/>
          <w:lang w:val="az-Latn-AZ"/>
        </w:rPr>
        <w:t>məzuniyyətdə, ezamiyyətdə</w:t>
      </w:r>
      <w:r w:rsidR="007B6461">
        <w:rPr>
          <w:rFonts w:ascii="Arial" w:hAnsi="Arial" w:cs="Arial"/>
          <w:sz w:val="24"/>
          <w:szCs w:val="24"/>
          <w:lang w:val="az-Latn-AZ"/>
        </w:rPr>
        <w:t xml:space="preserve"> </w:t>
      </w:r>
      <w:r w:rsidR="00CD40C0">
        <w:rPr>
          <w:rFonts w:ascii="Arial" w:hAnsi="Arial" w:cs="Arial"/>
          <w:sz w:val="24"/>
          <w:szCs w:val="24"/>
          <w:lang w:val="az-Latn-AZ"/>
        </w:rPr>
        <w:t>olduğu vaxtda, habelə kollektiv danışı</w:t>
      </w:r>
      <w:r w:rsidR="00621E05">
        <w:rPr>
          <w:rFonts w:ascii="Arial" w:hAnsi="Arial" w:cs="Arial"/>
          <w:sz w:val="24"/>
          <w:szCs w:val="24"/>
          <w:lang w:val="az-Latn-AZ"/>
        </w:rPr>
        <w:t>q</w:t>
      </w:r>
      <w:r w:rsidR="00CD40C0">
        <w:rPr>
          <w:rFonts w:ascii="Arial" w:hAnsi="Arial" w:cs="Arial"/>
          <w:sz w:val="24"/>
          <w:szCs w:val="24"/>
          <w:lang w:val="az-Latn-AZ"/>
        </w:rPr>
        <w:t xml:space="preserve">larda iştirak etdiyi müddət ərzində bu Məcəllənin 70-ci maddəsi ilə müəyyən edilmiş əsaslarla əmək müqaviləsinin ləğv edilməsi </w:t>
      </w:r>
      <w:r w:rsidR="003D5BF2">
        <w:rPr>
          <w:rFonts w:ascii="Arial" w:hAnsi="Arial" w:cs="Arial"/>
          <w:sz w:val="24"/>
          <w:szCs w:val="24"/>
          <w:lang w:val="az-Latn-AZ"/>
        </w:rPr>
        <w:t>qadağan edilir</w:t>
      </w:r>
      <w:r w:rsidR="00CD40C0">
        <w:rPr>
          <w:rFonts w:ascii="Arial" w:hAnsi="Arial" w:cs="Arial"/>
          <w:sz w:val="24"/>
          <w:szCs w:val="24"/>
          <w:lang w:val="az-Latn-AZ"/>
        </w:rPr>
        <w:t>.</w:t>
      </w:r>
    </w:p>
    <w:p w14:paraId="7D0047BA" w14:textId="77777777" w:rsidR="00CD40C0" w:rsidRDefault="00CD40C0" w:rsidP="00542D20">
      <w:pPr>
        <w:spacing w:after="0"/>
        <w:ind w:firstLine="720"/>
        <w:jc w:val="both"/>
        <w:rPr>
          <w:rFonts w:ascii="Arial" w:hAnsi="Arial" w:cs="Arial"/>
          <w:sz w:val="24"/>
          <w:szCs w:val="24"/>
          <w:lang w:val="az-Latn-AZ"/>
        </w:rPr>
      </w:pPr>
      <w:r>
        <w:rPr>
          <w:rFonts w:ascii="Arial" w:hAnsi="Arial" w:cs="Arial"/>
          <w:sz w:val="24"/>
          <w:szCs w:val="24"/>
          <w:lang w:val="az-Latn-AZ"/>
        </w:rPr>
        <w:t>Bu qaydadan istisnaya isə yalnız Əmək Məcəlləsinin 70-ci maddə</w:t>
      </w:r>
      <w:r w:rsidR="005F6A2A">
        <w:rPr>
          <w:rFonts w:ascii="Arial" w:hAnsi="Arial" w:cs="Arial"/>
          <w:sz w:val="24"/>
          <w:szCs w:val="24"/>
          <w:lang w:val="az-Latn-AZ"/>
        </w:rPr>
        <w:t>sinin “a”</w:t>
      </w:r>
      <w:r>
        <w:rPr>
          <w:rFonts w:ascii="Arial" w:hAnsi="Arial" w:cs="Arial"/>
          <w:sz w:val="24"/>
          <w:szCs w:val="24"/>
          <w:lang w:val="az-Latn-AZ"/>
        </w:rPr>
        <w:t xml:space="preserve"> bəndində nəzərdə tutulan müəssisənin ləğv edildiyi hallarda və əmək müqaviləsinə Məcəllənin  73-cü maddəsi ilə xitam verilən hallarda yol verilir. </w:t>
      </w:r>
    </w:p>
    <w:p w14:paraId="0ECCA8C1" w14:textId="77777777" w:rsidR="00F67F22" w:rsidRDefault="00F67F22" w:rsidP="00542D20">
      <w:pPr>
        <w:spacing w:after="0"/>
        <w:ind w:firstLine="720"/>
        <w:jc w:val="both"/>
        <w:rPr>
          <w:rFonts w:ascii="Arial" w:hAnsi="Arial" w:cs="Arial"/>
          <w:sz w:val="24"/>
          <w:szCs w:val="24"/>
          <w:lang w:val="az-Latn-AZ"/>
        </w:rPr>
      </w:pPr>
      <w:r>
        <w:rPr>
          <w:rFonts w:ascii="Arial" w:hAnsi="Arial" w:cs="Arial"/>
          <w:sz w:val="24"/>
          <w:szCs w:val="24"/>
          <w:lang w:val="az-Latn-AZ"/>
        </w:rPr>
        <w:t>On birinci fəslin adından da göründüyü kimi, Məcəllənin 79-cu maddəsində müəyyən edilmiş hallar əgər işə</w:t>
      </w:r>
      <w:r w:rsidR="003D5BF2">
        <w:rPr>
          <w:rFonts w:ascii="Arial" w:hAnsi="Arial" w:cs="Arial"/>
          <w:sz w:val="24"/>
          <w:szCs w:val="24"/>
          <w:lang w:val="az-Latn-AZ"/>
        </w:rPr>
        <w:t>götürən</w:t>
      </w:r>
      <w:r w:rsidR="0015388B">
        <w:rPr>
          <w:rFonts w:ascii="Arial" w:hAnsi="Arial" w:cs="Arial"/>
          <w:sz w:val="24"/>
          <w:szCs w:val="24"/>
          <w:lang w:val="az-Latn-AZ"/>
        </w:rPr>
        <w:t xml:space="preserve"> üçün qadağa hesab edilirsə, </w:t>
      </w:r>
      <w:r>
        <w:rPr>
          <w:rFonts w:ascii="Arial" w:hAnsi="Arial" w:cs="Arial"/>
          <w:sz w:val="24"/>
          <w:szCs w:val="24"/>
          <w:lang w:val="az-Latn-AZ"/>
        </w:rPr>
        <w:t xml:space="preserve"> ayrı-ayrı işçi kateqori</w:t>
      </w:r>
      <w:r w:rsidR="003D5BF2">
        <w:rPr>
          <w:rFonts w:ascii="Arial" w:hAnsi="Arial" w:cs="Arial"/>
          <w:sz w:val="24"/>
          <w:szCs w:val="24"/>
          <w:lang w:val="az-Latn-AZ"/>
        </w:rPr>
        <w:t>y</w:t>
      </w:r>
      <w:r>
        <w:rPr>
          <w:rFonts w:ascii="Arial" w:hAnsi="Arial" w:cs="Arial"/>
          <w:sz w:val="24"/>
          <w:szCs w:val="24"/>
          <w:lang w:val="az-Latn-AZ"/>
        </w:rPr>
        <w:t>aları üçün</w:t>
      </w:r>
      <w:r w:rsidR="0015388B">
        <w:rPr>
          <w:rFonts w:ascii="Arial" w:hAnsi="Arial" w:cs="Arial"/>
          <w:sz w:val="24"/>
          <w:szCs w:val="24"/>
          <w:lang w:val="az-Latn-AZ"/>
        </w:rPr>
        <w:t xml:space="preserve"> isə</w:t>
      </w:r>
      <w:r>
        <w:rPr>
          <w:rFonts w:ascii="Arial" w:hAnsi="Arial" w:cs="Arial"/>
          <w:sz w:val="24"/>
          <w:szCs w:val="24"/>
          <w:lang w:val="az-Latn-AZ"/>
        </w:rPr>
        <w:t xml:space="preserve"> bu dövlətin, qanunvericinin onlara verdiyi imtiyazdır</w:t>
      </w:r>
      <w:r w:rsidR="003D5BF2">
        <w:rPr>
          <w:rFonts w:ascii="Arial" w:hAnsi="Arial" w:cs="Arial"/>
          <w:sz w:val="24"/>
          <w:szCs w:val="24"/>
          <w:lang w:val="az-Latn-AZ"/>
        </w:rPr>
        <w:t xml:space="preserve"> (güzəştdir)</w:t>
      </w:r>
      <w:r>
        <w:rPr>
          <w:rFonts w:ascii="Arial" w:hAnsi="Arial" w:cs="Arial"/>
          <w:sz w:val="24"/>
          <w:szCs w:val="24"/>
          <w:lang w:val="az-Latn-AZ"/>
        </w:rPr>
        <w:t xml:space="preserve"> və belə işçilərin dairəsi qanunda dəqiq müəyyən edilmişdir. Nəzərə alınmalıdır ki, Azərbaycan dövləti demokratik, hüquqi, dünyəvi dövlət olmaqla yanaşı həmdə sosial yönümlü dövlətdir. </w:t>
      </w:r>
    </w:p>
    <w:p w14:paraId="5C72A318" w14:textId="1C925E1C" w:rsidR="00F67F22" w:rsidRDefault="00F67F22" w:rsidP="00542D20">
      <w:pPr>
        <w:spacing w:after="0"/>
        <w:ind w:firstLine="720"/>
        <w:jc w:val="both"/>
        <w:rPr>
          <w:rFonts w:ascii="Arial" w:hAnsi="Arial" w:cs="Arial"/>
          <w:sz w:val="24"/>
          <w:szCs w:val="24"/>
          <w:lang w:val="az-Latn-AZ"/>
        </w:rPr>
      </w:pPr>
      <w:r>
        <w:rPr>
          <w:rFonts w:ascii="Arial" w:hAnsi="Arial" w:cs="Arial"/>
          <w:sz w:val="24"/>
          <w:szCs w:val="24"/>
          <w:lang w:val="az-Latn-AZ"/>
        </w:rPr>
        <w:t xml:space="preserve">Konstitusiyanın  12-ci maddəsinə görə </w:t>
      </w:r>
      <w:r w:rsidR="008A3610">
        <w:rPr>
          <w:rFonts w:ascii="Arial" w:hAnsi="Arial" w:cs="Arial"/>
          <w:sz w:val="24"/>
          <w:szCs w:val="24"/>
          <w:lang w:val="az-Latn-AZ"/>
        </w:rPr>
        <w:t>i</w:t>
      </w:r>
      <w:r>
        <w:rPr>
          <w:rFonts w:ascii="Arial" w:hAnsi="Arial" w:cs="Arial"/>
          <w:sz w:val="24"/>
          <w:szCs w:val="24"/>
          <w:lang w:val="az-Latn-AZ"/>
        </w:rPr>
        <w:t>nsan və vətəndaş hüquqlarının və azadlıqlarının</w:t>
      </w:r>
      <w:r w:rsidR="008A3610">
        <w:rPr>
          <w:rFonts w:ascii="Arial" w:hAnsi="Arial" w:cs="Arial"/>
          <w:sz w:val="24"/>
          <w:szCs w:val="24"/>
          <w:lang w:val="az-Latn-AZ"/>
        </w:rPr>
        <w:t>,</w:t>
      </w:r>
      <w:r>
        <w:rPr>
          <w:rFonts w:ascii="Arial" w:hAnsi="Arial" w:cs="Arial"/>
          <w:sz w:val="24"/>
          <w:szCs w:val="24"/>
          <w:lang w:val="az-Latn-AZ"/>
        </w:rPr>
        <w:t xml:space="preserve"> Azərbaycan Respublikasının vətəndaşlarına la</w:t>
      </w:r>
      <w:r w:rsidR="000C2013">
        <w:rPr>
          <w:rFonts w:ascii="Arial" w:hAnsi="Arial" w:cs="Arial"/>
          <w:sz w:val="24"/>
          <w:szCs w:val="24"/>
          <w:lang w:val="az-Latn-AZ"/>
        </w:rPr>
        <w:t>y</w:t>
      </w:r>
      <w:r>
        <w:rPr>
          <w:rFonts w:ascii="Arial" w:hAnsi="Arial" w:cs="Arial"/>
          <w:sz w:val="24"/>
          <w:szCs w:val="24"/>
          <w:lang w:val="az-Latn-AZ"/>
        </w:rPr>
        <w:t xml:space="preserve">iqlı həyat səviyyəsinin təmin edilməsi dövlətin ali məqsədidir. </w:t>
      </w:r>
    </w:p>
    <w:p w14:paraId="34E7A54A" w14:textId="77777777" w:rsidR="00F67F22" w:rsidRDefault="00F67F22" w:rsidP="00542D20">
      <w:pPr>
        <w:spacing w:after="0"/>
        <w:ind w:firstLine="720"/>
        <w:jc w:val="both"/>
        <w:rPr>
          <w:rFonts w:ascii="Arial" w:hAnsi="Arial" w:cs="Arial"/>
          <w:sz w:val="24"/>
          <w:szCs w:val="24"/>
          <w:lang w:val="az-Latn-AZ"/>
        </w:rPr>
      </w:pPr>
      <w:r>
        <w:rPr>
          <w:rFonts w:ascii="Arial" w:hAnsi="Arial" w:cs="Arial"/>
          <w:sz w:val="24"/>
          <w:szCs w:val="24"/>
          <w:lang w:val="az-Latn-AZ"/>
        </w:rPr>
        <w:t>Azərbaycan dövləti xalqın və hər bir vətəndaşın rifahının yüksəldilmə</w:t>
      </w:r>
      <w:r w:rsidR="0084798D">
        <w:rPr>
          <w:rFonts w:ascii="Arial" w:hAnsi="Arial" w:cs="Arial"/>
          <w:sz w:val="24"/>
          <w:szCs w:val="24"/>
          <w:lang w:val="az-Latn-AZ"/>
        </w:rPr>
        <w:t>si, onun sosial müdafi</w:t>
      </w:r>
      <w:r>
        <w:rPr>
          <w:rFonts w:ascii="Arial" w:hAnsi="Arial" w:cs="Arial"/>
          <w:sz w:val="24"/>
          <w:szCs w:val="24"/>
          <w:lang w:val="az-Latn-AZ"/>
        </w:rPr>
        <w:t>əsi və la</w:t>
      </w:r>
      <w:r w:rsidR="0099208F">
        <w:rPr>
          <w:rFonts w:ascii="Arial" w:hAnsi="Arial" w:cs="Arial"/>
          <w:sz w:val="24"/>
          <w:szCs w:val="24"/>
          <w:lang w:val="az-Latn-AZ"/>
        </w:rPr>
        <w:t>y</w:t>
      </w:r>
      <w:r>
        <w:rPr>
          <w:rFonts w:ascii="Arial" w:hAnsi="Arial" w:cs="Arial"/>
          <w:sz w:val="24"/>
          <w:szCs w:val="24"/>
          <w:lang w:val="az-Latn-AZ"/>
        </w:rPr>
        <w:t>igli həyat səviyyəsi qayğısına qalır (Konstitusiyanın 16-cı maddəsi).</w:t>
      </w:r>
    </w:p>
    <w:p w14:paraId="35BCCBFE" w14:textId="3631128B" w:rsidR="00BC3F66" w:rsidRDefault="00F67F22" w:rsidP="00542D20">
      <w:pPr>
        <w:spacing w:after="0"/>
        <w:ind w:firstLine="720"/>
        <w:jc w:val="both"/>
        <w:rPr>
          <w:rFonts w:ascii="Arial" w:hAnsi="Arial" w:cs="Arial"/>
          <w:sz w:val="24"/>
          <w:szCs w:val="24"/>
          <w:lang w:val="az-Latn-AZ"/>
        </w:rPr>
      </w:pPr>
      <w:r>
        <w:rPr>
          <w:rFonts w:ascii="Arial" w:hAnsi="Arial" w:cs="Arial"/>
          <w:sz w:val="24"/>
          <w:szCs w:val="24"/>
          <w:lang w:val="az-Latn-AZ"/>
        </w:rPr>
        <w:t xml:space="preserve">Göstərilənlərə əsasən, hamilə və öhdəsində 3 yaşınadək uşağı olan qadınlarla əmək müqaviləsinə </w:t>
      </w:r>
      <w:r w:rsidR="00BC3F66">
        <w:rPr>
          <w:rFonts w:ascii="Arial" w:hAnsi="Arial" w:cs="Arial"/>
          <w:sz w:val="24"/>
          <w:szCs w:val="24"/>
          <w:lang w:val="az-Latn-AZ"/>
        </w:rPr>
        <w:t>Əmək Məcəlləsinin 70-ci maddəsi ilə xitam verilməsinə qadağanın qoyulması Əmək Məcəlləsinin hər hansı bir maddəsinə, eləcə</w:t>
      </w:r>
      <w:r w:rsidR="00621E05">
        <w:rPr>
          <w:rFonts w:ascii="Arial" w:hAnsi="Arial" w:cs="Arial"/>
          <w:sz w:val="24"/>
          <w:szCs w:val="24"/>
          <w:lang w:val="az-Latn-AZ"/>
        </w:rPr>
        <w:t xml:space="preserve"> </w:t>
      </w:r>
      <w:r w:rsidR="00BC3F66">
        <w:rPr>
          <w:rFonts w:ascii="Arial" w:hAnsi="Arial" w:cs="Arial"/>
          <w:sz w:val="24"/>
          <w:szCs w:val="24"/>
          <w:lang w:val="az-Latn-AZ"/>
        </w:rPr>
        <w:t>də müraciətdə şərhi qoyulan normalara zidd kimi təvsir edilə bilməz. Əmək Məcəllə</w:t>
      </w:r>
      <w:r w:rsidR="007E3A47">
        <w:rPr>
          <w:rFonts w:ascii="Arial" w:hAnsi="Arial" w:cs="Arial"/>
          <w:sz w:val="24"/>
          <w:szCs w:val="24"/>
          <w:lang w:val="az-Latn-AZ"/>
        </w:rPr>
        <w:t xml:space="preserve">sinin 79-cu </w:t>
      </w:r>
      <w:r w:rsidR="00BC3F66">
        <w:rPr>
          <w:rFonts w:ascii="Arial" w:hAnsi="Arial" w:cs="Arial"/>
          <w:sz w:val="24"/>
          <w:szCs w:val="24"/>
          <w:lang w:val="az-Latn-AZ"/>
        </w:rPr>
        <w:t>maddəsinin qanunvericilikdə və</w:t>
      </w:r>
      <w:r w:rsidR="006A5D45">
        <w:rPr>
          <w:rFonts w:ascii="Arial" w:hAnsi="Arial" w:cs="Arial"/>
          <w:sz w:val="24"/>
          <w:szCs w:val="24"/>
          <w:lang w:val="az-Latn-AZ"/>
        </w:rPr>
        <w:t xml:space="preserve"> </w:t>
      </w:r>
      <w:r w:rsidR="00BC3F66" w:rsidRPr="00BC3F66">
        <w:rPr>
          <w:rFonts w:ascii="Arial" w:hAnsi="Arial" w:cs="Arial"/>
          <w:sz w:val="24"/>
          <w:szCs w:val="24"/>
          <w:lang w:val="az-Latn-AZ"/>
        </w:rPr>
        <w:t>cəmiyyətdə</w:t>
      </w:r>
      <w:r w:rsidR="00BC3F66">
        <w:rPr>
          <w:rFonts w:ascii="Arial" w:hAnsi="Arial" w:cs="Arial"/>
          <w:sz w:val="24"/>
          <w:szCs w:val="24"/>
          <w:lang w:val="az-Latn-AZ"/>
        </w:rPr>
        <w:t xml:space="preserve"> </w:t>
      </w:r>
      <w:r w:rsidR="007E3A47" w:rsidRPr="00161148">
        <w:rPr>
          <w:rFonts w:ascii="Arial" w:hAnsi="Arial" w:cs="Arial"/>
          <w:sz w:val="24"/>
          <w:szCs w:val="24"/>
          <w:lang w:val="az-Latn-AZ"/>
        </w:rPr>
        <w:t>bəzi kateqoriya işçilərin sosial müdafiəsinin möhkəmləndirilməsi baxımından</w:t>
      </w:r>
      <w:r w:rsidR="007E3A47">
        <w:rPr>
          <w:rFonts w:ascii="Arial" w:hAnsi="Arial" w:cs="Arial"/>
          <w:sz w:val="24"/>
          <w:szCs w:val="24"/>
          <w:lang w:val="az-Latn-AZ"/>
        </w:rPr>
        <w:t xml:space="preserve">  </w:t>
      </w:r>
      <w:r w:rsidR="00BC3F66">
        <w:rPr>
          <w:rFonts w:ascii="Arial" w:hAnsi="Arial" w:cs="Arial"/>
          <w:sz w:val="24"/>
          <w:szCs w:val="24"/>
          <w:lang w:val="az-Latn-AZ"/>
        </w:rPr>
        <w:t xml:space="preserve">öz təyinatı var. </w:t>
      </w:r>
    </w:p>
    <w:p w14:paraId="26EAAD63" w14:textId="72ED3797" w:rsidR="00222E34" w:rsidRDefault="00A97CF6" w:rsidP="00F50CCC">
      <w:pPr>
        <w:spacing w:after="0"/>
        <w:ind w:firstLine="720"/>
        <w:jc w:val="both"/>
        <w:rPr>
          <w:rFonts w:ascii="Arial" w:hAnsi="Arial" w:cs="Arial"/>
          <w:sz w:val="24"/>
          <w:szCs w:val="24"/>
          <w:lang w:val="az-Latn-AZ"/>
        </w:rPr>
      </w:pPr>
      <w:r>
        <w:rPr>
          <w:rFonts w:ascii="Arial" w:hAnsi="Arial" w:cs="Arial"/>
          <w:sz w:val="24"/>
          <w:szCs w:val="24"/>
          <w:lang w:val="az-Latn-AZ"/>
        </w:rPr>
        <w:t>Konstitusiya Məhkəməsinin Palatası qeyd edir ki, q</w:t>
      </w:r>
      <w:r w:rsidR="00BC3F66">
        <w:rPr>
          <w:rFonts w:ascii="Arial" w:hAnsi="Arial" w:cs="Arial"/>
          <w:sz w:val="24"/>
          <w:szCs w:val="24"/>
          <w:lang w:val="az-Latn-AZ"/>
        </w:rPr>
        <w:t>anunverici</w:t>
      </w:r>
      <w:r w:rsidR="00BC3F66" w:rsidRPr="00BC3F66">
        <w:rPr>
          <w:rFonts w:ascii="Arial" w:hAnsi="Arial" w:cs="Arial"/>
          <w:sz w:val="24"/>
          <w:szCs w:val="24"/>
          <w:lang w:val="az-Latn-AZ"/>
        </w:rPr>
        <w:t xml:space="preserve"> </w:t>
      </w:r>
      <w:r w:rsidR="00BC3F66">
        <w:rPr>
          <w:rFonts w:ascii="Arial" w:hAnsi="Arial" w:cs="Arial"/>
          <w:sz w:val="24"/>
          <w:szCs w:val="24"/>
          <w:lang w:val="az-Latn-AZ"/>
        </w:rPr>
        <w:t>bu güzəştli normanı müəyyən edərkən ana və</w:t>
      </w:r>
      <w:r w:rsidR="00FE0360">
        <w:rPr>
          <w:rFonts w:ascii="Arial" w:hAnsi="Arial" w:cs="Arial"/>
          <w:sz w:val="24"/>
          <w:szCs w:val="24"/>
          <w:lang w:val="az-Latn-AZ"/>
        </w:rPr>
        <w:t xml:space="preserve"> uşağın sağlamlığının mühafizə</w:t>
      </w:r>
      <w:r w:rsidR="00700FE2">
        <w:rPr>
          <w:rFonts w:ascii="Arial" w:hAnsi="Arial" w:cs="Arial"/>
          <w:sz w:val="24"/>
          <w:szCs w:val="24"/>
          <w:lang w:val="az-Latn-AZ"/>
        </w:rPr>
        <w:t xml:space="preserve">si, </w:t>
      </w:r>
      <w:r w:rsidR="00BC3F66">
        <w:rPr>
          <w:rFonts w:ascii="Arial" w:hAnsi="Arial" w:cs="Arial"/>
          <w:sz w:val="24"/>
          <w:szCs w:val="24"/>
          <w:lang w:val="az-Latn-AZ"/>
        </w:rPr>
        <w:t>hüquqlarının müdafiəsi</w:t>
      </w:r>
      <w:r w:rsidR="008A3610">
        <w:rPr>
          <w:rFonts w:ascii="Arial" w:hAnsi="Arial" w:cs="Arial"/>
          <w:sz w:val="24"/>
          <w:szCs w:val="24"/>
          <w:lang w:val="az-Latn-AZ"/>
        </w:rPr>
        <w:t>,</w:t>
      </w:r>
      <w:r w:rsidR="00BC3F66">
        <w:rPr>
          <w:rFonts w:ascii="Arial" w:hAnsi="Arial" w:cs="Arial"/>
          <w:sz w:val="24"/>
          <w:szCs w:val="24"/>
          <w:lang w:val="az-Latn-AZ"/>
        </w:rPr>
        <w:t xml:space="preserve"> onların maddi və sosial təminatlarının gücləndirilməs</w:t>
      </w:r>
      <w:r w:rsidR="00700FE2">
        <w:rPr>
          <w:rFonts w:ascii="Arial" w:hAnsi="Arial" w:cs="Arial"/>
          <w:sz w:val="24"/>
          <w:szCs w:val="24"/>
          <w:lang w:val="az-Latn-AZ"/>
        </w:rPr>
        <w:t xml:space="preserve">i, </w:t>
      </w:r>
      <w:r w:rsidR="00BC3F66">
        <w:rPr>
          <w:rFonts w:ascii="Arial" w:hAnsi="Arial" w:cs="Arial"/>
          <w:sz w:val="24"/>
          <w:szCs w:val="24"/>
          <w:lang w:val="az-Latn-AZ"/>
        </w:rPr>
        <w:t>eləcə</w:t>
      </w:r>
      <w:r w:rsidR="00621E05">
        <w:rPr>
          <w:rFonts w:ascii="Arial" w:hAnsi="Arial" w:cs="Arial"/>
          <w:sz w:val="24"/>
          <w:szCs w:val="24"/>
          <w:lang w:val="az-Latn-AZ"/>
        </w:rPr>
        <w:t xml:space="preserve"> </w:t>
      </w:r>
      <w:r w:rsidR="00BC3F66">
        <w:rPr>
          <w:rFonts w:ascii="Arial" w:hAnsi="Arial" w:cs="Arial"/>
          <w:sz w:val="24"/>
          <w:szCs w:val="24"/>
          <w:lang w:val="az-Latn-AZ"/>
        </w:rPr>
        <w:t>də bəzi kate</w:t>
      </w:r>
      <w:r w:rsidR="00E375C8">
        <w:rPr>
          <w:rFonts w:ascii="Arial" w:hAnsi="Arial" w:cs="Arial"/>
          <w:sz w:val="24"/>
          <w:szCs w:val="24"/>
          <w:lang w:val="az-Latn-AZ"/>
        </w:rPr>
        <w:t>q</w:t>
      </w:r>
      <w:r w:rsidR="00BC3F66">
        <w:rPr>
          <w:rFonts w:ascii="Arial" w:hAnsi="Arial" w:cs="Arial"/>
          <w:sz w:val="24"/>
          <w:szCs w:val="24"/>
          <w:lang w:val="az-Latn-AZ"/>
        </w:rPr>
        <w:t xml:space="preserve">oriya işçilərin </w:t>
      </w:r>
      <w:r w:rsidR="00BC3F66">
        <w:rPr>
          <w:rFonts w:ascii="Arial" w:hAnsi="Arial" w:cs="Arial"/>
          <w:sz w:val="24"/>
          <w:szCs w:val="24"/>
          <w:lang w:val="az-Latn-AZ"/>
        </w:rPr>
        <w:lastRenderedPageBreak/>
        <w:t xml:space="preserve">sağlamlığının qorunması və ailələrinin sosial  müdafiəsinin möhkəmləndirilməsi mövqeyindən çıxış etmişdir. </w:t>
      </w:r>
    </w:p>
    <w:p w14:paraId="140A67D7" w14:textId="117A898E" w:rsidR="00601059" w:rsidRDefault="0027304A" w:rsidP="00542D20">
      <w:pPr>
        <w:spacing w:after="0"/>
        <w:ind w:firstLine="720"/>
        <w:jc w:val="both"/>
        <w:rPr>
          <w:rFonts w:ascii="Arial" w:hAnsi="Arial" w:cs="Arial"/>
          <w:sz w:val="24"/>
          <w:szCs w:val="24"/>
          <w:lang w:val="az-Latn-AZ"/>
        </w:rPr>
      </w:pPr>
      <w:r>
        <w:rPr>
          <w:rFonts w:ascii="Arial" w:hAnsi="Arial" w:cs="Arial"/>
          <w:sz w:val="24"/>
          <w:szCs w:val="24"/>
          <w:lang w:val="az-Latn-AZ"/>
        </w:rPr>
        <w:t>Qeyd oluna</w:t>
      </w:r>
      <w:r w:rsidR="00633225">
        <w:rPr>
          <w:rFonts w:ascii="Arial" w:hAnsi="Arial" w:cs="Arial"/>
          <w:sz w:val="24"/>
          <w:szCs w:val="24"/>
          <w:lang w:val="az-Latn-AZ"/>
        </w:rPr>
        <w:t>nlarla</w:t>
      </w:r>
      <w:r w:rsidR="00601059">
        <w:rPr>
          <w:rFonts w:ascii="Arial" w:hAnsi="Arial" w:cs="Arial"/>
          <w:sz w:val="24"/>
          <w:szCs w:val="24"/>
          <w:lang w:val="az-Latn-AZ"/>
        </w:rPr>
        <w:t xml:space="preserve"> bağlı Konstitusiya Məhkəməsinin Palatası belə nəticəyə gəlir ki, müraciətdə göstərilən məsələnin həll edilməsi zamanı Bakı şəhəri Xətai rayon məhkəməsi Konstitusiyada təsbit edilmiş və dövlət tərəfindən təmin edilən sosialyönümlü dəyərləri nəzərə almaqla və baxılan işdə tətbiq etməklə müəyyən nəticəyə gələ bilə</w:t>
      </w:r>
      <w:r w:rsidR="00B60E40">
        <w:rPr>
          <w:rFonts w:ascii="Arial" w:hAnsi="Arial" w:cs="Arial"/>
          <w:sz w:val="24"/>
          <w:szCs w:val="24"/>
          <w:lang w:val="az-Latn-AZ"/>
        </w:rPr>
        <w:t>r.</w:t>
      </w:r>
    </w:p>
    <w:p w14:paraId="6E3E5169" w14:textId="465E0F8F" w:rsidR="00222E34" w:rsidRDefault="0027304A" w:rsidP="00542D20">
      <w:pPr>
        <w:spacing w:after="0"/>
        <w:ind w:firstLine="720"/>
        <w:jc w:val="both"/>
        <w:rPr>
          <w:rFonts w:ascii="Arial" w:hAnsi="Arial" w:cs="Arial"/>
          <w:sz w:val="24"/>
          <w:szCs w:val="24"/>
          <w:lang w:val="az-Latn-AZ"/>
        </w:rPr>
      </w:pPr>
      <w:r>
        <w:rPr>
          <w:rFonts w:ascii="Arial" w:hAnsi="Arial" w:cs="Arial"/>
          <w:sz w:val="24"/>
          <w:szCs w:val="24"/>
          <w:lang w:val="az-Latn-AZ"/>
        </w:rPr>
        <w:t xml:space="preserve">Göstərilənlərə </w:t>
      </w:r>
      <w:r w:rsidR="00222E34">
        <w:rPr>
          <w:rFonts w:ascii="Arial" w:hAnsi="Arial" w:cs="Arial"/>
          <w:sz w:val="24"/>
          <w:szCs w:val="24"/>
          <w:lang w:val="az-Latn-AZ"/>
        </w:rPr>
        <w:t>əsasən Palata hesab edir ki, hazırk</w:t>
      </w:r>
      <w:r w:rsidR="00E375C8">
        <w:rPr>
          <w:rFonts w:ascii="Arial" w:hAnsi="Arial" w:cs="Arial"/>
          <w:sz w:val="24"/>
          <w:szCs w:val="24"/>
          <w:lang w:val="az-Latn-AZ"/>
        </w:rPr>
        <w:t>ı</w:t>
      </w:r>
      <w:r w:rsidR="00222E34">
        <w:rPr>
          <w:rFonts w:ascii="Arial" w:hAnsi="Arial" w:cs="Arial"/>
          <w:sz w:val="24"/>
          <w:szCs w:val="24"/>
          <w:lang w:val="az-Latn-AZ"/>
        </w:rPr>
        <w:t xml:space="preserve"> müraciətin</w:t>
      </w:r>
      <w:r>
        <w:rPr>
          <w:rFonts w:ascii="Arial" w:hAnsi="Arial" w:cs="Arial"/>
          <w:sz w:val="24"/>
          <w:szCs w:val="24"/>
          <w:lang w:val="az-Latn-AZ"/>
        </w:rPr>
        <w:t xml:space="preserve"> Azərbaycan Respublikası Konstitusiya Məhkəməsinin Plenumunda </w:t>
      </w:r>
      <w:r w:rsidR="00222E34">
        <w:rPr>
          <w:rFonts w:ascii="Arial" w:hAnsi="Arial" w:cs="Arial"/>
          <w:sz w:val="24"/>
          <w:szCs w:val="24"/>
          <w:lang w:val="az-Latn-AZ"/>
        </w:rPr>
        <w:t>baxılması</w:t>
      </w:r>
      <w:r>
        <w:rPr>
          <w:rFonts w:ascii="Arial" w:hAnsi="Arial" w:cs="Arial"/>
          <w:sz w:val="24"/>
          <w:szCs w:val="24"/>
          <w:lang w:val="az-Latn-AZ"/>
        </w:rPr>
        <w:t>na ehtiyac olmadığına görə</w:t>
      </w:r>
      <w:r w:rsidR="00222E34">
        <w:rPr>
          <w:rFonts w:ascii="Arial" w:hAnsi="Arial" w:cs="Arial"/>
          <w:sz w:val="24"/>
          <w:szCs w:val="24"/>
          <w:lang w:val="az-Latn-AZ"/>
        </w:rPr>
        <w:t xml:space="preserve"> </w:t>
      </w:r>
      <w:r w:rsidR="008A3610">
        <w:rPr>
          <w:rFonts w:ascii="Arial" w:hAnsi="Arial" w:cs="Arial"/>
          <w:sz w:val="24"/>
          <w:szCs w:val="24"/>
          <w:lang w:val="az-Latn-AZ"/>
        </w:rPr>
        <w:t>onun icraa</w:t>
      </w:r>
      <w:r w:rsidR="00222E34">
        <w:rPr>
          <w:rFonts w:ascii="Arial" w:hAnsi="Arial" w:cs="Arial"/>
          <w:sz w:val="24"/>
          <w:szCs w:val="24"/>
          <w:lang w:val="az-Latn-AZ"/>
        </w:rPr>
        <w:t>ta qəbul edilmə</w:t>
      </w:r>
      <w:r>
        <w:rPr>
          <w:rFonts w:ascii="Arial" w:hAnsi="Arial" w:cs="Arial"/>
          <w:sz w:val="24"/>
          <w:szCs w:val="24"/>
          <w:lang w:val="az-Latn-AZ"/>
        </w:rPr>
        <w:t>sinə də zərurət yaranmır</w:t>
      </w:r>
      <w:r w:rsidR="00222E34">
        <w:rPr>
          <w:rFonts w:ascii="Arial" w:hAnsi="Arial" w:cs="Arial"/>
          <w:sz w:val="24"/>
          <w:szCs w:val="24"/>
          <w:lang w:val="az-Latn-AZ"/>
        </w:rPr>
        <w:t>.</w:t>
      </w:r>
    </w:p>
    <w:p w14:paraId="67C60CB9" w14:textId="77777777" w:rsidR="00102299" w:rsidRPr="00102299" w:rsidRDefault="00102299" w:rsidP="00102299">
      <w:pPr>
        <w:spacing w:after="0"/>
        <w:ind w:firstLine="720"/>
        <w:jc w:val="both"/>
        <w:rPr>
          <w:rFonts w:ascii="Arial" w:hAnsi="Arial" w:cs="Arial"/>
          <w:sz w:val="24"/>
          <w:szCs w:val="24"/>
          <w:lang w:val="az-Latn-AZ"/>
        </w:rPr>
      </w:pPr>
      <w:r w:rsidRPr="00102299">
        <w:rPr>
          <w:rFonts w:ascii="Arial" w:hAnsi="Arial" w:cs="Arial"/>
          <w:sz w:val="24"/>
          <w:szCs w:val="24"/>
          <w:lang w:val="az-Latn-AZ"/>
        </w:rPr>
        <w:t>“Konstitusiya Məhkəməsi haqqında” Azərbaycan Resp</w:t>
      </w:r>
      <w:r w:rsidR="00701D3E">
        <w:rPr>
          <w:rFonts w:ascii="Arial" w:hAnsi="Arial" w:cs="Arial"/>
          <w:sz w:val="24"/>
          <w:szCs w:val="24"/>
          <w:lang w:val="az-Latn-AZ"/>
        </w:rPr>
        <w:t>ublikası  Qanununun 37.0.2, 60.1</w:t>
      </w:r>
      <w:r w:rsidRPr="00102299">
        <w:rPr>
          <w:rFonts w:ascii="Arial" w:hAnsi="Arial" w:cs="Arial"/>
          <w:sz w:val="24"/>
          <w:szCs w:val="24"/>
          <w:lang w:val="az-Latn-AZ"/>
        </w:rPr>
        <w:t xml:space="preserve">, </w:t>
      </w:r>
      <w:r w:rsidR="00701D3E">
        <w:rPr>
          <w:rFonts w:ascii="Arial" w:hAnsi="Arial" w:cs="Arial"/>
          <w:sz w:val="24"/>
          <w:szCs w:val="24"/>
          <w:lang w:val="az-Latn-AZ"/>
        </w:rPr>
        <w:t>60.2</w:t>
      </w:r>
      <w:r w:rsidRPr="00102299">
        <w:rPr>
          <w:rFonts w:ascii="Arial" w:hAnsi="Arial" w:cs="Arial"/>
          <w:sz w:val="24"/>
          <w:szCs w:val="24"/>
          <w:lang w:val="az-Latn-AZ"/>
        </w:rPr>
        <w:t xml:space="preserve">-ci maddələrini rəhbər tutaraq Konstitusiya Məhkəməsinin Palatası </w:t>
      </w:r>
    </w:p>
    <w:p w14:paraId="33E2FE7B" w14:textId="77777777" w:rsidR="00102299" w:rsidRPr="00102299" w:rsidRDefault="00102299" w:rsidP="00102299">
      <w:pPr>
        <w:spacing w:after="0"/>
        <w:ind w:firstLine="720"/>
        <w:jc w:val="both"/>
        <w:rPr>
          <w:rFonts w:ascii="Arial" w:hAnsi="Arial" w:cs="Arial"/>
          <w:sz w:val="24"/>
          <w:szCs w:val="24"/>
          <w:lang w:val="az-Latn-AZ"/>
        </w:rPr>
      </w:pPr>
    </w:p>
    <w:p w14:paraId="26499664" w14:textId="77777777" w:rsidR="00102299" w:rsidRPr="00102299" w:rsidRDefault="00102299" w:rsidP="00102299">
      <w:pPr>
        <w:spacing w:after="0"/>
        <w:ind w:firstLine="720"/>
        <w:jc w:val="both"/>
        <w:rPr>
          <w:rFonts w:ascii="Arial" w:hAnsi="Arial" w:cs="Arial"/>
          <w:sz w:val="24"/>
          <w:szCs w:val="24"/>
          <w:lang w:val="az-Latn-AZ"/>
        </w:rPr>
      </w:pPr>
    </w:p>
    <w:p w14:paraId="701B4EC5" w14:textId="77777777" w:rsidR="00102299" w:rsidRPr="00102299" w:rsidRDefault="00102299" w:rsidP="00161148">
      <w:pPr>
        <w:spacing w:after="0"/>
        <w:ind w:firstLine="720"/>
        <w:jc w:val="center"/>
        <w:rPr>
          <w:rFonts w:ascii="Arial" w:hAnsi="Arial" w:cs="Arial"/>
          <w:b/>
          <w:sz w:val="24"/>
          <w:szCs w:val="24"/>
          <w:lang w:val="az-Latn-AZ"/>
        </w:rPr>
      </w:pPr>
      <w:r w:rsidRPr="00102299">
        <w:rPr>
          <w:rFonts w:ascii="Arial" w:hAnsi="Arial" w:cs="Arial"/>
          <w:b/>
          <w:sz w:val="24"/>
          <w:szCs w:val="24"/>
          <w:lang w:val="az-Latn-AZ"/>
        </w:rPr>
        <w:t>QƏRARA ALDI</w:t>
      </w:r>
      <w:r w:rsidR="00B87169">
        <w:rPr>
          <w:rFonts w:ascii="Arial" w:hAnsi="Arial" w:cs="Arial"/>
          <w:b/>
          <w:sz w:val="24"/>
          <w:szCs w:val="24"/>
          <w:lang w:val="az-Latn-AZ"/>
        </w:rPr>
        <w:t>:</w:t>
      </w:r>
    </w:p>
    <w:p w14:paraId="62A9D09A" w14:textId="77777777" w:rsidR="00102299" w:rsidRDefault="00102299" w:rsidP="00102299">
      <w:pPr>
        <w:spacing w:after="0"/>
        <w:ind w:firstLine="720"/>
        <w:jc w:val="both"/>
        <w:rPr>
          <w:rFonts w:ascii="Arial" w:hAnsi="Arial" w:cs="Arial"/>
          <w:b/>
          <w:sz w:val="24"/>
          <w:szCs w:val="24"/>
          <w:lang w:val="az-Latn-AZ"/>
        </w:rPr>
      </w:pPr>
    </w:p>
    <w:p w14:paraId="27B499A9" w14:textId="77777777" w:rsidR="00161148" w:rsidRPr="00102299" w:rsidRDefault="00161148" w:rsidP="00102299">
      <w:pPr>
        <w:spacing w:after="0"/>
        <w:ind w:firstLine="720"/>
        <w:jc w:val="both"/>
        <w:rPr>
          <w:rFonts w:ascii="Arial" w:hAnsi="Arial" w:cs="Arial"/>
          <w:b/>
          <w:sz w:val="24"/>
          <w:szCs w:val="24"/>
          <w:lang w:val="az-Latn-AZ"/>
        </w:rPr>
      </w:pPr>
    </w:p>
    <w:p w14:paraId="5677A995" w14:textId="77777777" w:rsidR="00102299" w:rsidRPr="00AF0E1D" w:rsidRDefault="00AF0E1D" w:rsidP="004A2D8C">
      <w:pPr>
        <w:pStyle w:val="a3"/>
        <w:numPr>
          <w:ilvl w:val="0"/>
          <w:numId w:val="3"/>
        </w:numPr>
        <w:spacing w:after="0"/>
        <w:jc w:val="both"/>
        <w:rPr>
          <w:rFonts w:ascii="Arial" w:hAnsi="Arial" w:cs="Arial"/>
          <w:sz w:val="24"/>
          <w:szCs w:val="24"/>
          <w:lang w:val="az-Latn-AZ"/>
        </w:rPr>
      </w:pPr>
      <w:r>
        <w:rPr>
          <w:rFonts w:ascii="Arial" w:hAnsi="Arial" w:cs="Arial"/>
          <w:sz w:val="24"/>
          <w:szCs w:val="24"/>
          <w:lang w:val="az-Latn-AZ"/>
        </w:rPr>
        <w:t>Qərardadın təsviri-əsaslandırıcı hissəsində göstərilən əsaslara görə</w:t>
      </w:r>
      <w:r w:rsidR="004A2D8C" w:rsidRPr="004A2D8C">
        <w:rPr>
          <w:rFonts w:ascii="Arial" w:hAnsi="Arial" w:cs="Arial"/>
          <w:sz w:val="24"/>
          <w:szCs w:val="24"/>
          <w:lang w:val="az-Latn-AZ"/>
        </w:rPr>
        <w:t xml:space="preserve"> Bakı şəhəri Xətai rayon məhkəməsinin</w:t>
      </w:r>
      <w:r w:rsidR="004A2D8C">
        <w:rPr>
          <w:rFonts w:ascii="Arial" w:hAnsi="Arial" w:cs="Arial"/>
          <w:sz w:val="24"/>
          <w:szCs w:val="24"/>
          <w:lang w:val="az-Latn-AZ"/>
        </w:rPr>
        <w:t xml:space="preserve"> müraciəti</w:t>
      </w:r>
      <w:r w:rsidR="000C1E77">
        <w:rPr>
          <w:rFonts w:ascii="Arial" w:hAnsi="Arial" w:cs="Arial"/>
          <w:sz w:val="24"/>
          <w:szCs w:val="24"/>
          <w:lang w:val="az-Latn-AZ"/>
        </w:rPr>
        <w:t>nin</w:t>
      </w:r>
      <w:r>
        <w:rPr>
          <w:rFonts w:ascii="Arial" w:hAnsi="Arial" w:cs="Arial"/>
          <w:sz w:val="24"/>
          <w:szCs w:val="24"/>
          <w:lang w:val="az-Latn-AZ"/>
        </w:rPr>
        <w:t xml:space="preserve"> Azərbaycan Respublikası</w:t>
      </w:r>
      <w:r w:rsidR="004A2D8C">
        <w:rPr>
          <w:rFonts w:ascii="Arial" w:hAnsi="Arial" w:cs="Arial"/>
          <w:sz w:val="24"/>
          <w:szCs w:val="24"/>
          <w:lang w:val="az-Latn-AZ"/>
        </w:rPr>
        <w:t xml:space="preserve"> </w:t>
      </w:r>
      <w:r w:rsidR="00102299" w:rsidRPr="004A2D8C">
        <w:rPr>
          <w:rFonts w:ascii="Arial" w:hAnsi="Arial" w:cs="Arial"/>
          <w:sz w:val="24"/>
          <w:szCs w:val="24"/>
          <w:lang w:val="az-Latn-AZ"/>
        </w:rPr>
        <w:t>Konstitusiya</w:t>
      </w:r>
      <w:r>
        <w:rPr>
          <w:rFonts w:ascii="Arial" w:hAnsi="Arial" w:cs="Arial"/>
          <w:sz w:val="24"/>
          <w:szCs w:val="24"/>
          <w:lang w:val="az-Latn-AZ"/>
        </w:rPr>
        <w:t xml:space="preserve"> </w:t>
      </w:r>
      <w:r w:rsidR="00102299" w:rsidRPr="00AF0E1D">
        <w:rPr>
          <w:rFonts w:ascii="Arial" w:hAnsi="Arial" w:cs="Arial"/>
          <w:sz w:val="24"/>
          <w:szCs w:val="24"/>
          <w:lang w:val="az-Latn-AZ"/>
        </w:rPr>
        <w:t>Məhkəmə</w:t>
      </w:r>
      <w:r w:rsidR="004A2D8C" w:rsidRPr="00AF0E1D">
        <w:rPr>
          <w:rFonts w:ascii="Arial" w:hAnsi="Arial" w:cs="Arial"/>
          <w:sz w:val="24"/>
          <w:szCs w:val="24"/>
          <w:lang w:val="az-Latn-AZ"/>
        </w:rPr>
        <w:t xml:space="preserve">sinin </w:t>
      </w:r>
      <w:r>
        <w:rPr>
          <w:rFonts w:ascii="Arial" w:hAnsi="Arial" w:cs="Arial"/>
          <w:sz w:val="24"/>
          <w:szCs w:val="24"/>
          <w:lang w:val="az-Latn-AZ"/>
        </w:rPr>
        <w:t>Plenumu tərəfindən baxılmasına zərurə</w:t>
      </w:r>
      <w:r w:rsidR="00197D01">
        <w:rPr>
          <w:rFonts w:ascii="Arial" w:hAnsi="Arial" w:cs="Arial"/>
          <w:sz w:val="24"/>
          <w:szCs w:val="24"/>
          <w:lang w:val="az-Latn-AZ"/>
        </w:rPr>
        <w:t>t olmadığından</w:t>
      </w:r>
      <w:r w:rsidR="005C45FB">
        <w:rPr>
          <w:rFonts w:ascii="Arial" w:hAnsi="Arial" w:cs="Arial"/>
          <w:sz w:val="24"/>
          <w:szCs w:val="24"/>
          <w:lang w:val="az-Latn-AZ"/>
        </w:rPr>
        <w:t xml:space="preserve"> </w:t>
      </w:r>
      <w:r w:rsidR="00872D4D">
        <w:rPr>
          <w:rFonts w:ascii="Arial" w:hAnsi="Arial" w:cs="Arial"/>
          <w:sz w:val="24"/>
          <w:szCs w:val="24"/>
          <w:lang w:val="az-Latn-AZ"/>
        </w:rPr>
        <w:t>icraata</w:t>
      </w:r>
      <w:r w:rsidR="00102299" w:rsidRPr="00AF0E1D">
        <w:rPr>
          <w:rFonts w:ascii="Arial" w:hAnsi="Arial" w:cs="Arial"/>
          <w:sz w:val="24"/>
          <w:szCs w:val="24"/>
          <w:lang w:val="az-Latn-AZ"/>
        </w:rPr>
        <w:t xml:space="preserve"> qəbul edilməsindən imtina edilsin.</w:t>
      </w:r>
    </w:p>
    <w:p w14:paraId="47B19404" w14:textId="77777777" w:rsidR="00102299" w:rsidRDefault="00102299" w:rsidP="008A3610">
      <w:pPr>
        <w:pStyle w:val="a3"/>
        <w:numPr>
          <w:ilvl w:val="0"/>
          <w:numId w:val="3"/>
        </w:numPr>
        <w:spacing w:after="0"/>
        <w:jc w:val="both"/>
        <w:rPr>
          <w:rFonts w:ascii="Arial" w:hAnsi="Arial" w:cs="Arial"/>
          <w:sz w:val="24"/>
          <w:szCs w:val="24"/>
          <w:lang w:val="az-Latn-AZ"/>
        </w:rPr>
      </w:pPr>
      <w:r w:rsidRPr="008A3610">
        <w:rPr>
          <w:rFonts w:ascii="Arial" w:hAnsi="Arial" w:cs="Arial"/>
          <w:sz w:val="24"/>
          <w:szCs w:val="24"/>
          <w:lang w:val="az-Latn-AZ"/>
        </w:rPr>
        <w:t>Qərardadın surəti 7 gün müddətində müraciət edənə göndərilsin.</w:t>
      </w:r>
    </w:p>
    <w:p w14:paraId="028843F6" w14:textId="4667F3CD" w:rsidR="005C45FB" w:rsidRPr="008A3610" w:rsidRDefault="005C45FB" w:rsidP="008A3610">
      <w:pPr>
        <w:pStyle w:val="a3"/>
        <w:numPr>
          <w:ilvl w:val="0"/>
          <w:numId w:val="3"/>
        </w:numPr>
        <w:spacing w:after="0"/>
        <w:jc w:val="both"/>
        <w:rPr>
          <w:rFonts w:ascii="Arial" w:hAnsi="Arial" w:cs="Arial"/>
          <w:sz w:val="24"/>
          <w:szCs w:val="24"/>
          <w:lang w:val="az-Latn-AZ"/>
        </w:rPr>
      </w:pPr>
      <w:r>
        <w:rPr>
          <w:rFonts w:ascii="Arial" w:hAnsi="Arial" w:cs="Arial"/>
          <w:sz w:val="24"/>
          <w:szCs w:val="24"/>
          <w:lang w:val="az-Latn-AZ"/>
        </w:rPr>
        <w:t>Qəradad “Azərbaycan Respublikası Kons</w:t>
      </w:r>
      <w:r w:rsidR="00E375C8">
        <w:rPr>
          <w:rFonts w:ascii="Arial" w:hAnsi="Arial" w:cs="Arial"/>
          <w:sz w:val="24"/>
          <w:szCs w:val="24"/>
          <w:lang w:val="az-Latn-AZ"/>
        </w:rPr>
        <w:t>t</w:t>
      </w:r>
      <w:r>
        <w:rPr>
          <w:rFonts w:ascii="Arial" w:hAnsi="Arial" w:cs="Arial"/>
          <w:sz w:val="24"/>
          <w:szCs w:val="24"/>
          <w:lang w:val="az-Latn-AZ"/>
        </w:rPr>
        <w:t>i</w:t>
      </w:r>
      <w:r w:rsidR="00E375C8">
        <w:rPr>
          <w:rFonts w:ascii="Arial" w:hAnsi="Arial" w:cs="Arial"/>
          <w:sz w:val="24"/>
          <w:szCs w:val="24"/>
          <w:lang w:val="az-Latn-AZ"/>
        </w:rPr>
        <w:t>t</w:t>
      </w:r>
      <w:r>
        <w:rPr>
          <w:rFonts w:ascii="Arial" w:hAnsi="Arial" w:cs="Arial"/>
          <w:sz w:val="24"/>
          <w:szCs w:val="24"/>
          <w:lang w:val="az-Latn-AZ"/>
        </w:rPr>
        <w:t>usiya Məhkəməsinin Məlumatı”nda dərc edilsin.</w:t>
      </w:r>
    </w:p>
    <w:p w14:paraId="40A3D410" w14:textId="77777777" w:rsidR="00102299" w:rsidRPr="00102299" w:rsidRDefault="00102299" w:rsidP="00102299">
      <w:pPr>
        <w:spacing w:after="0"/>
        <w:ind w:firstLine="720"/>
        <w:jc w:val="both"/>
        <w:rPr>
          <w:rFonts w:ascii="Arial" w:hAnsi="Arial" w:cs="Arial"/>
          <w:sz w:val="24"/>
          <w:szCs w:val="24"/>
          <w:lang w:val="az-Latn-AZ"/>
        </w:rPr>
      </w:pPr>
    </w:p>
    <w:p w14:paraId="680B3D48" w14:textId="77777777" w:rsidR="00102299" w:rsidRPr="00102299" w:rsidRDefault="00102299" w:rsidP="00102299">
      <w:pPr>
        <w:spacing w:after="0"/>
        <w:ind w:firstLine="720"/>
        <w:jc w:val="both"/>
        <w:rPr>
          <w:rFonts w:ascii="Arial" w:hAnsi="Arial" w:cs="Arial"/>
          <w:sz w:val="24"/>
          <w:szCs w:val="24"/>
          <w:lang w:val="az-Latn-AZ"/>
        </w:rPr>
      </w:pPr>
    </w:p>
    <w:p w14:paraId="123AF157" w14:textId="77777777" w:rsidR="00102299" w:rsidRDefault="00102299" w:rsidP="00102299">
      <w:pPr>
        <w:spacing w:after="0"/>
        <w:ind w:firstLine="720"/>
        <w:jc w:val="both"/>
        <w:rPr>
          <w:rFonts w:ascii="Arial" w:hAnsi="Arial" w:cs="Arial"/>
          <w:sz w:val="24"/>
          <w:szCs w:val="24"/>
          <w:lang w:val="az-Latn-AZ"/>
        </w:rPr>
      </w:pPr>
    </w:p>
    <w:p w14:paraId="7A494595" w14:textId="77777777" w:rsidR="004A2D8C" w:rsidRPr="00102299" w:rsidRDefault="004A2D8C" w:rsidP="00102299">
      <w:pPr>
        <w:spacing w:after="0"/>
        <w:ind w:firstLine="720"/>
        <w:jc w:val="both"/>
        <w:rPr>
          <w:rFonts w:ascii="Arial" w:hAnsi="Arial" w:cs="Arial"/>
          <w:sz w:val="24"/>
          <w:szCs w:val="24"/>
          <w:lang w:val="az-Latn-AZ"/>
        </w:rPr>
      </w:pPr>
    </w:p>
    <w:p w14:paraId="67FF610F" w14:textId="77777777" w:rsidR="00542D20" w:rsidRPr="00A04FD5" w:rsidRDefault="004A2D8C" w:rsidP="004A2D8C">
      <w:pPr>
        <w:spacing w:after="0"/>
        <w:jc w:val="both"/>
        <w:rPr>
          <w:rFonts w:ascii="Arial" w:hAnsi="Arial" w:cs="Arial"/>
          <w:sz w:val="28"/>
          <w:szCs w:val="28"/>
          <w:lang w:val="az-Latn-AZ"/>
        </w:rPr>
      </w:pPr>
      <w:r>
        <w:rPr>
          <w:rFonts w:ascii="Arial" w:hAnsi="Arial" w:cs="Arial"/>
          <w:b/>
          <w:sz w:val="24"/>
          <w:szCs w:val="24"/>
          <w:lang w:val="az-Latn-AZ"/>
        </w:rPr>
        <w:t xml:space="preserve">   </w:t>
      </w:r>
      <w:r w:rsidR="00BB42C9" w:rsidRPr="00A04FD5">
        <w:rPr>
          <w:rFonts w:ascii="Arial" w:hAnsi="Arial" w:cs="Arial"/>
          <w:b/>
          <w:sz w:val="24"/>
          <w:szCs w:val="24"/>
          <w:lang w:val="az-Latn-AZ"/>
        </w:rPr>
        <w:t xml:space="preserve">Sədrlik edən                                                      </w:t>
      </w:r>
      <w:r>
        <w:rPr>
          <w:rFonts w:ascii="Arial" w:hAnsi="Arial" w:cs="Arial"/>
          <w:b/>
          <w:sz w:val="24"/>
          <w:szCs w:val="24"/>
          <w:lang w:val="az-Latn-AZ"/>
        </w:rPr>
        <w:t xml:space="preserve">                 </w:t>
      </w:r>
      <w:r w:rsidR="00161148">
        <w:rPr>
          <w:rFonts w:ascii="Arial" w:hAnsi="Arial" w:cs="Arial"/>
          <w:b/>
          <w:sz w:val="24"/>
          <w:szCs w:val="24"/>
          <w:lang w:val="az-Latn-AZ"/>
        </w:rPr>
        <w:t xml:space="preserve">      </w:t>
      </w:r>
      <w:r>
        <w:rPr>
          <w:rFonts w:ascii="Arial" w:hAnsi="Arial" w:cs="Arial"/>
          <w:b/>
          <w:sz w:val="24"/>
          <w:szCs w:val="24"/>
          <w:lang w:val="az-Latn-AZ"/>
        </w:rPr>
        <w:t xml:space="preserve">        </w:t>
      </w:r>
      <w:r w:rsidR="006775DB">
        <w:rPr>
          <w:rFonts w:ascii="Arial" w:hAnsi="Arial" w:cs="Arial"/>
          <w:b/>
          <w:sz w:val="24"/>
          <w:szCs w:val="24"/>
          <w:lang w:val="az-Latn-AZ"/>
        </w:rPr>
        <w:t xml:space="preserve">  </w:t>
      </w:r>
      <w:r w:rsidR="00BB42C9" w:rsidRPr="00A04FD5">
        <w:rPr>
          <w:rFonts w:ascii="Arial" w:hAnsi="Arial" w:cs="Arial"/>
          <w:b/>
          <w:sz w:val="24"/>
          <w:szCs w:val="24"/>
          <w:lang w:val="az-Latn-AZ"/>
        </w:rPr>
        <w:t xml:space="preserve">  </w:t>
      </w:r>
      <w:r w:rsidR="00454F5C" w:rsidRPr="00A04FD5">
        <w:rPr>
          <w:rFonts w:ascii="Arial" w:hAnsi="Arial" w:cs="Arial"/>
          <w:b/>
          <w:sz w:val="24"/>
          <w:szCs w:val="24"/>
          <w:lang w:val="az-Latn-AZ"/>
        </w:rPr>
        <w:t>İsa Nəcəfov</w:t>
      </w:r>
    </w:p>
    <w:sectPr w:rsidR="00542D20" w:rsidRPr="00A04FD5" w:rsidSect="003931D8">
      <w:footerReference w:type="default" r:id="rId8"/>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34DF58" w14:textId="77777777" w:rsidR="006031EC" w:rsidRDefault="006031EC" w:rsidP="003931D8">
      <w:pPr>
        <w:spacing w:after="0" w:line="240" w:lineRule="auto"/>
      </w:pPr>
      <w:r>
        <w:separator/>
      </w:r>
    </w:p>
  </w:endnote>
  <w:endnote w:type="continuationSeparator" w:id="0">
    <w:p w14:paraId="5AE07E91" w14:textId="77777777" w:rsidR="006031EC" w:rsidRDefault="006031EC" w:rsidP="00393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7166842"/>
      <w:docPartObj>
        <w:docPartGallery w:val="Page Numbers (Bottom of Page)"/>
        <w:docPartUnique/>
      </w:docPartObj>
    </w:sdtPr>
    <w:sdtEndPr>
      <w:rPr>
        <w:noProof/>
      </w:rPr>
    </w:sdtEndPr>
    <w:sdtContent>
      <w:p w14:paraId="162D8BAE" w14:textId="77777777" w:rsidR="003931D8" w:rsidRDefault="003931D8">
        <w:pPr>
          <w:pStyle w:val="a8"/>
          <w:jc w:val="right"/>
        </w:pPr>
        <w:r>
          <w:fldChar w:fldCharType="begin"/>
        </w:r>
        <w:r>
          <w:instrText xml:space="preserve"> PAGE   \* MERGEFORMAT </w:instrText>
        </w:r>
        <w:r>
          <w:fldChar w:fldCharType="separate"/>
        </w:r>
        <w:r w:rsidR="001E405A">
          <w:rPr>
            <w:noProof/>
          </w:rPr>
          <w:t>4</w:t>
        </w:r>
        <w:r>
          <w:rPr>
            <w:noProof/>
          </w:rPr>
          <w:fldChar w:fldCharType="end"/>
        </w:r>
      </w:p>
    </w:sdtContent>
  </w:sdt>
  <w:p w14:paraId="6C54514D" w14:textId="77777777" w:rsidR="003931D8" w:rsidRDefault="003931D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5C1BD0" w14:textId="77777777" w:rsidR="006031EC" w:rsidRDefault="006031EC" w:rsidP="003931D8">
      <w:pPr>
        <w:spacing w:after="0" w:line="240" w:lineRule="auto"/>
      </w:pPr>
      <w:r>
        <w:separator/>
      </w:r>
    </w:p>
  </w:footnote>
  <w:footnote w:type="continuationSeparator" w:id="0">
    <w:p w14:paraId="1A1202D2" w14:textId="77777777" w:rsidR="006031EC" w:rsidRDefault="006031EC" w:rsidP="003931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4C4680"/>
    <w:multiLevelType w:val="hybridMultilevel"/>
    <w:tmpl w:val="D82C8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E06E83"/>
    <w:multiLevelType w:val="hybridMultilevel"/>
    <w:tmpl w:val="6574827C"/>
    <w:lvl w:ilvl="0" w:tplc="833E4842">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 w15:restartNumberingAfterBreak="0">
    <w:nsid w:val="35FA778D"/>
    <w:multiLevelType w:val="hybridMultilevel"/>
    <w:tmpl w:val="90663886"/>
    <w:lvl w:ilvl="0" w:tplc="33ACAA44">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6A72"/>
    <w:rsid w:val="000319BA"/>
    <w:rsid w:val="00040667"/>
    <w:rsid w:val="000B7F72"/>
    <w:rsid w:val="000C1E77"/>
    <w:rsid w:val="000C2013"/>
    <w:rsid w:val="00102299"/>
    <w:rsid w:val="0015388B"/>
    <w:rsid w:val="00161148"/>
    <w:rsid w:val="001724F4"/>
    <w:rsid w:val="001918BA"/>
    <w:rsid w:val="00197D01"/>
    <w:rsid w:val="001E405A"/>
    <w:rsid w:val="0020333D"/>
    <w:rsid w:val="00204DA0"/>
    <w:rsid w:val="00222E34"/>
    <w:rsid w:val="00246775"/>
    <w:rsid w:val="002722F1"/>
    <w:rsid w:val="0027304A"/>
    <w:rsid w:val="00277A73"/>
    <w:rsid w:val="002C0502"/>
    <w:rsid w:val="002C4B06"/>
    <w:rsid w:val="00304A30"/>
    <w:rsid w:val="003160D8"/>
    <w:rsid w:val="0033572C"/>
    <w:rsid w:val="0035565A"/>
    <w:rsid w:val="003931D8"/>
    <w:rsid w:val="003C3CC5"/>
    <w:rsid w:val="003D5BF2"/>
    <w:rsid w:val="003D7F62"/>
    <w:rsid w:val="004456FA"/>
    <w:rsid w:val="00454F5C"/>
    <w:rsid w:val="004A2D8C"/>
    <w:rsid w:val="004D0948"/>
    <w:rsid w:val="004E7429"/>
    <w:rsid w:val="00542D20"/>
    <w:rsid w:val="00554199"/>
    <w:rsid w:val="00563ECA"/>
    <w:rsid w:val="00574F2D"/>
    <w:rsid w:val="005C2AD1"/>
    <w:rsid w:val="005C45FB"/>
    <w:rsid w:val="005F43B2"/>
    <w:rsid w:val="005F6A2A"/>
    <w:rsid w:val="00601059"/>
    <w:rsid w:val="006031EC"/>
    <w:rsid w:val="00621E05"/>
    <w:rsid w:val="00633225"/>
    <w:rsid w:val="006332C8"/>
    <w:rsid w:val="00643B31"/>
    <w:rsid w:val="006775DB"/>
    <w:rsid w:val="006A5D45"/>
    <w:rsid w:val="006D6FA1"/>
    <w:rsid w:val="00700FE2"/>
    <w:rsid w:val="00701D3E"/>
    <w:rsid w:val="0073769A"/>
    <w:rsid w:val="0074296F"/>
    <w:rsid w:val="007B6461"/>
    <w:rsid w:val="007E3A47"/>
    <w:rsid w:val="00823F7F"/>
    <w:rsid w:val="00842523"/>
    <w:rsid w:val="008448C4"/>
    <w:rsid w:val="0084798D"/>
    <w:rsid w:val="008510C3"/>
    <w:rsid w:val="00872D4D"/>
    <w:rsid w:val="008816A7"/>
    <w:rsid w:val="008A3610"/>
    <w:rsid w:val="008E05F8"/>
    <w:rsid w:val="008E7C6E"/>
    <w:rsid w:val="008F3FE1"/>
    <w:rsid w:val="009109E3"/>
    <w:rsid w:val="00952A6C"/>
    <w:rsid w:val="00966797"/>
    <w:rsid w:val="00991EC9"/>
    <w:rsid w:val="0099208F"/>
    <w:rsid w:val="009A7416"/>
    <w:rsid w:val="009B5CEA"/>
    <w:rsid w:val="009B7539"/>
    <w:rsid w:val="009E303E"/>
    <w:rsid w:val="009E7052"/>
    <w:rsid w:val="00A04FD5"/>
    <w:rsid w:val="00A21B75"/>
    <w:rsid w:val="00A51CE8"/>
    <w:rsid w:val="00A80A72"/>
    <w:rsid w:val="00A86A72"/>
    <w:rsid w:val="00A97CF6"/>
    <w:rsid w:val="00AF0E1D"/>
    <w:rsid w:val="00B56432"/>
    <w:rsid w:val="00B60E40"/>
    <w:rsid w:val="00B87169"/>
    <w:rsid w:val="00BB42C9"/>
    <w:rsid w:val="00BC3F66"/>
    <w:rsid w:val="00C128DD"/>
    <w:rsid w:val="00C357CF"/>
    <w:rsid w:val="00CA01D6"/>
    <w:rsid w:val="00CB042E"/>
    <w:rsid w:val="00CB528A"/>
    <w:rsid w:val="00CD239C"/>
    <w:rsid w:val="00CD40C0"/>
    <w:rsid w:val="00D3057B"/>
    <w:rsid w:val="00D41635"/>
    <w:rsid w:val="00E375C8"/>
    <w:rsid w:val="00E51458"/>
    <w:rsid w:val="00E759DD"/>
    <w:rsid w:val="00E8341F"/>
    <w:rsid w:val="00E95813"/>
    <w:rsid w:val="00EB1569"/>
    <w:rsid w:val="00EC2B69"/>
    <w:rsid w:val="00F50CCC"/>
    <w:rsid w:val="00F67F22"/>
    <w:rsid w:val="00FB4738"/>
    <w:rsid w:val="00FE0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477B2"/>
  <w15:docId w15:val="{B500E319-FA9E-42F2-A105-CD029F25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B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3B31"/>
    <w:pPr>
      <w:ind w:left="720"/>
      <w:contextualSpacing/>
    </w:pPr>
  </w:style>
  <w:style w:type="paragraph" w:styleId="a4">
    <w:name w:val="Balloon Text"/>
    <w:basedOn w:val="a"/>
    <w:link w:val="a5"/>
    <w:uiPriority w:val="99"/>
    <w:semiHidden/>
    <w:unhideWhenUsed/>
    <w:rsid w:val="00991E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1EC9"/>
    <w:rPr>
      <w:rFonts w:ascii="Tahoma" w:hAnsi="Tahoma" w:cs="Tahoma"/>
      <w:sz w:val="16"/>
      <w:szCs w:val="16"/>
    </w:rPr>
  </w:style>
  <w:style w:type="paragraph" w:styleId="a6">
    <w:name w:val="header"/>
    <w:basedOn w:val="a"/>
    <w:link w:val="a7"/>
    <w:uiPriority w:val="99"/>
    <w:unhideWhenUsed/>
    <w:rsid w:val="003931D8"/>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3931D8"/>
  </w:style>
  <w:style w:type="paragraph" w:styleId="a8">
    <w:name w:val="footer"/>
    <w:basedOn w:val="a"/>
    <w:link w:val="a9"/>
    <w:uiPriority w:val="99"/>
    <w:unhideWhenUsed/>
    <w:rsid w:val="003931D8"/>
    <w:pPr>
      <w:tabs>
        <w:tab w:val="center" w:pos="4844"/>
        <w:tab w:val="right" w:pos="9689"/>
      </w:tabs>
      <w:spacing w:after="0" w:line="240" w:lineRule="auto"/>
    </w:pPr>
  </w:style>
  <w:style w:type="character" w:customStyle="1" w:styleId="a9">
    <w:name w:val="Нижний колонтитул Знак"/>
    <w:basedOn w:val="a0"/>
    <w:link w:val="a8"/>
    <w:uiPriority w:val="99"/>
    <w:rsid w:val="00393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C241B-354C-4237-AE04-745AB3E63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TotalTime>
  <Pages>1</Pages>
  <Words>5590</Words>
  <Characters>3187</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Hasanova</dc:creator>
  <cp:keywords/>
  <dc:description/>
  <cp:lastModifiedBy>Gunay Hacizade</cp:lastModifiedBy>
  <cp:revision>94</cp:revision>
  <cp:lastPrinted>2016-03-01T11:32:00Z</cp:lastPrinted>
  <dcterms:created xsi:type="dcterms:W3CDTF">2016-02-17T08:47:00Z</dcterms:created>
  <dcterms:modified xsi:type="dcterms:W3CDTF">2022-11-18T07:44:00Z</dcterms:modified>
</cp:coreProperties>
</file>